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7BB0C" w14:textId="77777777" w:rsidR="001A5982" w:rsidRPr="00757712" w:rsidRDefault="001A5982" w:rsidP="001A5982">
      <w:pPr>
        <w:spacing w:line="252" w:lineRule="auto"/>
        <w:jc w:val="center"/>
        <w:rPr>
          <w:rFonts w:ascii="Calibri" w:hAnsi="Calibri" w:cs="Calibri"/>
          <w:b/>
          <w:bCs/>
          <w:kern w:val="0"/>
          <w:sz w:val="28"/>
          <w:szCs w:val="28"/>
          <w:u w:val="single"/>
          <w14:ligatures w14:val="none"/>
        </w:rPr>
      </w:pPr>
      <w:r w:rsidRPr="00757712">
        <w:rPr>
          <w:rFonts w:ascii="Calibri" w:hAnsi="Calibri" w:cs="Calibri"/>
          <w:b/>
          <w:bCs/>
          <w:kern w:val="0"/>
          <w:sz w:val="28"/>
          <w:szCs w:val="28"/>
          <w:u w:val="single"/>
          <w14:ligatures w14:val="none"/>
        </w:rPr>
        <w:t xml:space="preserve">WHITTLESFORD PARISH COUNCIL MEETING </w:t>
      </w:r>
    </w:p>
    <w:p w14:paraId="7CEFBA0F" w14:textId="77777777" w:rsidR="001A5982" w:rsidRPr="00757712" w:rsidRDefault="001A5982" w:rsidP="001A5982">
      <w:pPr>
        <w:spacing w:line="252" w:lineRule="auto"/>
        <w:jc w:val="center"/>
        <w:rPr>
          <w:rFonts w:ascii="Calibri" w:hAnsi="Calibri" w:cs="Calibri"/>
          <w:kern w:val="0"/>
          <w:sz w:val="28"/>
          <w:szCs w:val="28"/>
          <w:u w:val="single"/>
          <w14:ligatures w14:val="none"/>
        </w:rPr>
      </w:pPr>
      <w:r w:rsidRPr="00757712">
        <w:rPr>
          <w:rFonts w:ascii="Calibri" w:hAnsi="Calibri" w:cs="Calibri"/>
          <w:kern w:val="0"/>
          <w:sz w:val="28"/>
          <w:szCs w:val="28"/>
          <w:u w:val="single"/>
          <w14:ligatures w14:val="none"/>
        </w:rPr>
        <w:t>HELD ON TUESDAY 1</w:t>
      </w:r>
      <w:r>
        <w:rPr>
          <w:rFonts w:ascii="Calibri" w:hAnsi="Calibri" w:cs="Calibri"/>
          <w:kern w:val="0"/>
          <w:sz w:val="28"/>
          <w:szCs w:val="28"/>
          <w:u w:val="single"/>
          <w14:ligatures w14:val="none"/>
        </w:rPr>
        <w:t>4</w:t>
      </w:r>
      <w:r w:rsidRPr="00757712">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APRIL</w:t>
      </w:r>
      <w:r w:rsidRPr="00757712">
        <w:rPr>
          <w:rFonts w:ascii="Calibri" w:hAnsi="Calibri" w:cs="Calibri"/>
          <w:kern w:val="0"/>
          <w:sz w:val="28"/>
          <w:szCs w:val="28"/>
          <w:u w:val="single"/>
          <w14:ligatures w14:val="none"/>
        </w:rPr>
        <w:t xml:space="preserve"> 2026 AT 7.30PM </w:t>
      </w:r>
    </w:p>
    <w:p w14:paraId="13C1D793" w14:textId="77777777" w:rsidR="001A5982" w:rsidRPr="00757712" w:rsidRDefault="001A5982" w:rsidP="001A5982">
      <w:pPr>
        <w:spacing w:line="252" w:lineRule="auto"/>
        <w:jc w:val="center"/>
        <w:rPr>
          <w:rFonts w:ascii="Calibri" w:hAnsi="Calibri" w:cs="Calibri"/>
          <w:kern w:val="0"/>
          <w:sz w:val="28"/>
          <w:szCs w:val="28"/>
          <w:u w:val="single"/>
          <w14:ligatures w14:val="none"/>
        </w:rPr>
      </w:pPr>
      <w:r w:rsidRPr="00757712">
        <w:rPr>
          <w:rFonts w:ascii="Calibri" w:hAnsi="Calibri" w:cs="Calibri"/>
          <w:kern w:val="0"/>
          <w:sz w:val="28"/>
          <w:szCs w:val="28"/>
          <w:u w:val="single"/>
          <w14:ligatures w14:val="none"/>
        </w:rPr>
        <w:t>IN THE MILLENNIUM ROOM OF THE MEMORIAL HALL</w:t>
      </w:r>
    </w:p>
    <w:p w14:paraId="0E77DB47" w14:textId="77777777" w:rsidR="001A5982" w:rsidRPr="00757712" w:rsidRDefault="001A5982" w:rsidP="001A5982">
      <w:pPr>
        <w:spacing w:line="252" w:lineRule="auto"/>
        <w:jc w:val="center"/>
        <w:rPr>
          <w:rFonts w:ascii="Calibri" w:hAnsi="Calibri" w:cs="Calibri"/>
          <w:kern w:val="0"/>
          <w:sz w:val="28"/>
          <w:szCs w:val="28"/>
          <w:u w:val="single"/>
          <w14:ligatures w14:val="none"/>
        </w:rPr>
      </w:pPr>
    </w:p>
    <w:p w14:paraId="2723E11A" w14:textId="77777777" w:rsidR="001A5982" w:rsidRPr="00757712" w:rsidRDefault="001A5982" w:rsidP="001A5982">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267F5FAA" w14:textId="77777777" w:rsidR="001A5982" w:rsidRPr="00757712" w:rsidRDefault="001A5982" w:rsidP="001A5982">
      <w:pPr>
        <w:spacing w:line="252" w:lineRule="auto"/>
        <w:jc w:val="center"/>
        <w:rPr>
          <w:rFonts w:ascii="Calibri" w:hAnsi="Calibri" w:cs="Calibri"/>
          <w:kern w:val="0"/>
          <w:sz w:val="28"/>
          <w:szCs w:val="28"/>
          <w:u w:val="single"/>
          <w14:ligatures w14:val="none"/>
        </w:rPr>
      </w:pPr>
      <w:r w:rsidRPr="00757712">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 xml:space="preserve">were </w:t>
      </w:r>
      <w:r w:rsidRPr="00757712">
        <w:rPr>
          <w:rFonts w:ascii="Calibri" w:hAnsi="Calibri" w:cs="Calibri"/>
          <w:kern w:val="0"/>
          <w:sz w:val="28"/>
          <w:szCs w:val="28"/>
          <w:u w:val="single"/>
          <w14:ligatures w14:val="none"/>
        </w:rPr>
        <w:t>summoned to attend for the following business to be transacted.</w:t>
      </w:r>
    </w:p>
    <w:p w14:paraId="7F85BF97" w14:textId="77777777" w:rsidR="001A5982" w:rsidRDefault="001A5982" w:rsidP="001A5982">
      <w:pPr>
        <w:spacing w:line="252" w:lineRule="auto"/>
        <w:jc w:val="center"/>
        <w:rPr>
          <w:rFonts w:ascii="Calibri" w:hAnsi="Calibri" w:cs="Calibri"/>
          <w:kern w:val="0"/>
          <w:sz w:val="28"/>
          <w:szCs w:val="28"/>
          <w:u w:val="single"/>
          <w14:ligatures w14:val="none"/>
        </w:rPr>
      </w:pPr>
    </w:p>
    <w:p w14:paraId="491404F5" w14:textId="77777777" w:rsidR="001A5982" w:rsidRPr="00344DCE" w:rsidRDefault="001A5982" w:rsidP="001A5982">
      <w:pPr>
        <w:suppressAutoHyphens/>
        <w:autoSpaceDN w:val="0"/>
        <w:spacing w:after="0" w:line="240" w:lineRule="auto"/>
        <w:rPr>
          <w:rFonts w:ascii="Calibri" w:eastAsia="Noto Sans CJK SC" w:hAnsi="Calibri" w:cs="Calibri"/>
          <w:kern w:val="3"/>
          <w:sz w:val="28"/>
          <w:szCs w:val="28"/>
          <w:lang w:eastAsia="zh-CN" w:bidi="hi-IN"/>
          <w14:ligatures w14:val="none"/>
        </w:rPr>
      </w:pPr>
      <w:r w:rsidRPr="00344DCE">
        <w:rPr>
          <w:rFonts w:ascii="Calibri" w:eastAsia="Noto Sans CJK SC" w:hAnsi="Calibri" w:cs="Calibri"/>
          <w:b/>
          <w:bCs/>
          <w:kern w:val="3"/>
          <w:sz w:val="28"/>
          <w:szCs w:val="28"/>
          <w:u w:val="single"/>
          <w:lang w:eastAsia="zh-CN" w:bidi="hi-IN"/>
          <w14:ligatures w14:val="none"/>
        </w:rPr>
        <w:t>Present:</w:t>
      </w:r>
      <w:r w:rsidRPr="00344DCE">
        <w:rPr>
          <w:rFonts w:ascii="Calibri" w:eastAsia="Noto Sans CJK SC" w:hAnsi="Calibri" w:cs="Calibri"/>
          <w:kern w:val="3"/>
          <w:sz w:val="28"/>
          <w:szCs w:val="28"/>
          <w:lang w:eastAsia="zh-CN" w:bidi="hi-IN"/>
          <w14:ligatures w14:val="none"/>
        </w:rPr>
        <w:t xml:space="preserve"> Richard Williams, Philip James, Pam Freeman,</w:t>
      </w:r>
      <w:r w:rsidRPr="00344DCE">
        <w:rPr>
          <w:rFonts w:ascii="Calibri" w:eastAsia="Noto Sans CJK SC" w:hAnsi="Calibri" w:cs="Calibri"/>
          <w:vanish/>
          <w:kern w:val="3"/>
          <w:sz w:val="28"/>
          <w:szCs w:val="28"/>
          <w:lang w:eastAsia="zh-CN" w:bidi="hi-IN"/>
          <w14:ligatures w14:val="none"/>
        </w:rPr>
        <w:t>HH</w:t>
      </w:r>
      <w:r w:rsidRPr="00344DCE">
        <w:rPr>
          <w:rFonts w:ascii="Calibri" w:eastAsia="Noto Sans CJK SC" w:hAnsi="Calibri" w:cs="Calibri"/>
          <w:kern w:val="3"/>
          <w:sz w:val="28"/>
          <w:szCs w:val="28"/>
          <w:lang w:eastAsia="zh-CN" w:bidi="hi-IN"/>
          <w14:ligatures w14:val="none"/>
        </w:rPr>
        <w:t xml:space="preserve"> Ian Beeby, Jan Holmes, Marc van Niekerk, David Cunado, Richard Redman, Felicity de Vries,</w:t>
      </w:r>
      <w:r>
        <w:rPr>
          <w:rFonts w:ascii="Calibri" w:eastAsia="Noto Sans CJK SC" w:hAnsi="Calibri" w:cs="Calibri"/>
          <w:kern w:val="3"/>
          <w:sz w:val="28"/>
          <w:szCs w:val="28"/>
          <w:lang w:eastAsia="zh-CN" w:bidi="hi-IN"/>
          <w14:ligatures w14:val="none"/>
        </w:rPr>
        <w:t xml:space="preserve"> </w:t>
      </w:r>
      <w:r w:rsidRPr="00344DCE">
        <w:rPr>
          <w:rFonts w:ascii="Calibri" w:eastAsia="Noto Sans CJK SC" w:hAnsi="Calibri" w:cs="Calibri"/>
          <w:kern w:val="3"/>
          <w:sz w:val="28"/>
          <w:szCs w:val="28"/>
          <w:lang w:eastAsia="zh-CN" w:bidi="hi-IN"/>
          <w14:ligatures w14:val="none"/>
        </w:rPr>
        <w:t>Michael Kilpatrick and Emma Dunn</w:t>
      </w:r>
      <w:r>
        <w:rPr>
          <w:rFonts w:ascii="Calibri" w:eastAsia="Noto Sans CJK SC" w:hAnsi="Calibri" w:cs="Calibri"/>
          <w:kern w:val="3"/>
          <w:sz w:val="28"/>
          <w:szCs w:val="28"/>
          <w:lang w:eastAsia="zh-CN" w:bidi="hi-IN"/>
          <w14:ligatures w14:val="none"/>
        </w:rPr>
        <w:t xml:space="preserve">, </w:t>
      </w:r>
      <w:r w:rsidRPr="00344DCE">
        <w:rPr>
          <w:rFonts w:ascii="Calibri" w:eastAsia="Noto Sans CJK SC" w:hAnsi="Calibri" w:cs="Calibri"/>
          <w:kern w:val="3"/>
          <w:sz w:val="28"/>
          <w:szCs w:val="28"/>
          <w:lang w:eastAsia="zh-CN" w:bidi="hi-IN"/>
          <w14:ligatures w14:val="none"/>
        </w:rPr>
        <w:t xml:space="preserve">Parish Clerk Marie Swann, County Councillor Peter McDonald, </w:t>
      </w:r>
      <w:r w:rsidRPr="0025730C">
        <w:rPr>
          <w:rFonts w:ascii="Calibri" w:eastAsia="Noto Sans CJK SC" w:hAnsi="Calibri" w:cs="Calibri"/>
          <w:kern w:val="3"/>
          <w:sz w:val="28"/>
          <w:szCs w:val="28"/>
          <w:lang w:eastAsia="zh-CN" w:bidi="hi-IN"/>
          <w14:ligatures w14:val="none"/>
        </w:rPr>
        <w:t xml:space="preserve">and </w:t>
      </w:r>
      <w:r>
        <w:rPr>
          <w:rFonts w:ascii="Calibri" w:eastAsia="Noto Sans CJK SC" w:hAnsi="Calibri" w:cs="Calibri"/>
          <w:kern w:val="3"/>
          <w:sz w:val="28"/>
          <w:szCs w:val="28"/>
          <w:lang w:eastAsia="zh-CN" w:bidi="hi-IN"/>
          <w14:ligatures w14:val="none"/>
        </w:rPr>
        <w:t>4</w:t>
      </w:r>
      <w:r w:rsidRPr="0025730C">
        <w:rPr>
          <w:rFonts w:ascii="Calibri" w:eastAsia="Noto Sans CJK SC" w:hAnsi="Calibri" w:cs="Calibri"/>
          <w:kern w:val="3"/>
          <w:sz w:val="28"/>
          <w:szCs w:val="28"/>
          <w:lang w:eastAsia="zh-CN" w:bidi="hi-IN"/>
          <w14:ligatures w14:val="none"/>
        </w:rPr>
        <w:t xml:space="preserve"> members of the public.</w:t>
      </w:r>
      <w:r w:rsidRPr="00344DCE">
        <w:rPr>
          <w:rFonts w:ascii="Calibri" w:eastAsia="Noto Sans CJK SC" w:hAnsi="Calibri" w:cs="Calibri"/>
          <w:kern w:val="3"/>
          <w:sz w:val="28"/>
          <w:szCs w:val="28"/>
          <w:lang w:eastAsia="zh-CN" w:bidi="hi-IN"/>
          <w14:ligatures w14:val="none"/>
        </w:rPr>
        <w:t xml:space="preserve"> </w:t>
      </w:r>
    </w:p>
    <w:p w14:paraId="200F03A5" w14:textId="77777777" w:rsidR="001A5982" w:rsidRPr="004A1740" w:rsidRDefault="001A5982" w:rsidP="001A5982">
      <w:pPr>
        <w:suppressAutoHyphens/>
        <w:autoSpaceDN w:val="0"/>
        <w:spacing w:after="0" w:line="240" w:lineRule="auto"/>
        <w:rPr>
          <w:rFonts w:ascii="Calibri" w:eastAsia="Noto Sans CJK SC" w:hAnsi="Calibri" w:cs="Calibri"/>
          <w:kern w:val="3"/>
          <w:sz w:val="28"/>
          <w:szCs w:val="28"/>
          <w:lang w:eastAsia="zh-CN" w:bidi="hi-IN"/>
          <w14:ligatures w14:val="none"/>
        </w:rPr>
      </w:pPr>
    </w:p>
    <w:p w14:paraId="7B0BA635" w14:textId="77777777" w:rsidR="001A5982" w:rsidRDefault="001A5982" w:rsidP="001A5982">
      <w:pPr>
        <w:spacing w:line="252" w:lineRule="auto"/>
        <w:rPr>
          <w:rFonts w:ascii="Calibri" w:hAnsi="Calibri" w:cs="Calibri"/>
          <w:b/>
          <w:kern w:val="0"/>
          <w:sz w:val="28"/>
          <w:szCs w:val="28"/>
          <w:u w:val="single"/>
          <w14:ligatures w14:val="none"/>
        </w:rPr>
      </w:pPr>
      <w:r w:rsidRPr="00757712">
        <w:rPr>
          <w:rFonts w:ascii="Calibri" w:hAnsi="Calibri" w:cs="Calibri"/>
          <w:bCs/>
          <w:kern w:val="0"/>
          <w:sz w:val="28"/>
          <w:szCs w:val="28"/>
          <w14:ligatures w14:val="none"/>
        </w:rPr>
        <w:t xml:space="preserve">ITEM 1. </w:t>
      </w:r>
      <w:r w:rsidRPr="00757712">
        <w:rPr>
          <w:rFonts w:ascii="Calibri" w:hAnsi="Calibri" w:cs="Calibri"/>
          <w:b/>
          <w:kern w:val="0"/>
          <w:sz w:val="28"/>
          <w:szCs w:val="28"/>
          <w:u w:val="single"/>
          <w14:ligatures w14:val="none"/>
        </w:rPr>
        <w:t>APOLOGIES FOR ABSENCE</w:t>
      </w:r>
    </w:p>
    <w:p w14:paraId="08F43438" w14:textId="77777777" w:rsidR="001A5982" w:rsidRDefault="001A5982" w:rsidP="001A5982">
      <w:pPr>
        <w:suppressAutoHyphens/>
        <w:autoSpaceDN w:val="0"/>
        <w:spacing w:after="0" w:line="240" w:lineRule="auto"/>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No apologies for absence received.</w:t>
      </w:r>
    </w:p>
    <w:p w14:paraId="1B8410A7" w14:textId="77777777" w:rsidR="001A5982" w:rsidRPr="004A1740" w:rsidRDefault="001A5982" w:rsidP="001A5982">
      <w:pPr>
        <w:suppressAutoHyphens/>
        <w:autoSpaceDN w:val="0"/>
        <w:spacing w:after="0" w:line="240" w:lineRule="auto"/>
        <w:rPr>
          <w:rFonts w:ascii="Calibri" w:eastAsia="Noto Sans CJK SC" w:hAnsi="Calibri" w:cs="Calibri"/>
          <w:kern w:val="3"/>
          <w:sz w:val="28"/>
          <w:szCs w:val="28"/>
          <w:lang w:eastAsia="zh-CN" w:bidi="hi-IN"/>
          <w14:ligatures w14:val="none"/>
        </w:rPr>
      </w:pPr>
    </w:p>
    <w:p w14:paraId="347F9502" w14:textId="77777777" w:rsidR="001A5982" w:rsidRDefault="001A5982" w:rsidP="001A5982">
      <w:pPr>
        <w:spacing w:line="252" w:lineRule="auto"/>
        <w:rPr>
          <w:rFonts w:ascii="Calibri" w:hAnsi="Calibri" w:cs="Calibri"/>
          <w:b/>
          <w:kern w:val="0"/>
          <w:sz w:val="28"/>
          <w:szCs w:val="28"/>
          <w:u w:val="single"/>
          <w14:ligatures w14:val="none"/>
        </w:rPr>
      </w:pPr>
      <w:r w:rsidRPr="00757712">
        <w:rPr>
          <w:rFonts w:ascii="Calibri" w:hAnsi="Calibri" w:cs="Calibri"/>
          <w:bCs/>
          <w:kern w:val="0"/>
          <w:sz w:val="28"/>
          <w:szCs w:val="28"/>
          <w14:ligatures w14:val="none"/>
        </w:rPr>
        <w:t xml:space="preserve">ITEM 2. </w:t>
      </w:r>
      <w:r w:rsidRPr="00757712">
        <w:rPr>
          <w:rFonts w:ascii="Calibri" w:hAnsi="Calibri" w:cs="Calibri"/>
          <w:b/>
          <w:kern w:val="0"/>
          <w:sz w:val="28"/>
          <w:szCs w:val="28"/>
          <w:u w:val="single"/>
          <w14:ligatures w14:val="none"/>
        </w:rPr>
        <w:t>DECLARATION OF INTEREST</w:t>
      </w:r>
    </w:p>
    <w:p w14:paraId="1D844C5D" w14:textId="77777777" w:rsidR="001A5982" w:rsidRPr="002707BD" w:rsidRDefault="001A5982" w:rsidP="001A598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Richard Redman, David Cunado and Ian Beeby all declared an interest in item 8</w:t>
      </w:r>
    </w:p>
    <w:p w14:paraId="77724F11" w14:textId="77777777" w:rsidR="001A5982" w:rsidRDefault="001A5982" w:rsidP="001A5982">
      <w:pPr>
        <w:spacing w:line="252" w:lineRule="auto"/>
        <w:rPr>
          <w:rFonts w:ascii="Calibri" w:hAnsi="Calibri" w:cs="Calibri"/>
          <w:b/>
          <w:kern w:val="0"/>
          <w:sz w:val="28"/>
          <w:szCs w:val="28"/>
          <w:u w:val="single"/>
          <w14:ligatures w14:val="none"/>
        </w:rPr>
      </w:pPr>
      <w:r w:rsidRPr="00757712">
        <w:rPr>
          <w:rFonts w:ascii="Calibri" w:hAnsi="Calibri" w:cs="Calibri"/>
          <w:bCs/>
          <w:kern w:val="0"/>
          <w:sz w:val="28"/>
          <w:szCs w:val="28"/>
          <w14:ligatures w14:val="none"/>
        </w:rPr>
        <w:t xml:space="preserve">ITEM 3. </w:t>
      </w:r>
      <w:r w:rsidRPr="00757712">
        <w:rPr>
          <w:rFonts w:ascii="Calibri" w:hAnsi="Calibri" w:cs="Calibri"/>
          <w:b/>
          <w:kern w:val="0"/>
          <w:sz w:val="28"/>
          <w:szCs w:val="28"/>
          <w:u w:val="single"/>
          <w14:ligatures w14:val="none"/>
        </w:rPr>
        <w:t>SIGNING OF THE MINUTES</w:t>
      </w:r>
    </w:p>
    <w:p w14:paraId="775043B9" w14:textId="77777777" w:rsidR="001A5982" w:rsidRPr="00367895" w:rsidRDefault="001A5982" w:rsidP="001A598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Minutes of Tuesday 10</w:t>
      </w:r>
      <w:r w:rsidRPr="00A71687">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March were signed as a true record.</w:t>
      </w:r>
    </w:p>
    <w:p w14:paraId="5D42F67C" w14:textId="77777777" w:rsidR="001A5982" w:rsidRDefault="001A5982" w:rsidP="001A5982">
      <w:pPr>
        <w:spacing w:line="252" w:lineRule="auto"/>
        <w:rPr>
          <w:rFonts w:ascii="Calibri" w:hAnsi="Calibri" w:cs="Calibri"/>
          <w:b/>
          <w:kern w:val="0"/>
          <w:sz w:val="28"/>
          <w:szCs w:val="28"/>
          <w:u w:val="single"/>
          <w14:ligatures w14:val="none"/>
        </w:rPr>
      </w:pPr>
      <w:r w:rsidRPr="00757712">
        <w:rPr>
          <w:rFonts w:ascii="Calibri" w:hAnsi="Calibri" w:cs="Calibri"/>
          <w:bCs/>
          <w:kern w:val="0"/>
          <w:sz w:val="28"/>
          <w:szCs w:val="28"/>
          <w14:ligatures w14:val="none"/>
        </w:rPr>
        <w:t xml:space="preserve">ITEM 4. </w:t>
      </w:r>
      <w:r w:rsidRPr="00757712">
        <w:rPr>
          <w:rFonts w:ascii="Calibri" w:hAnsi="Calibri" w:cs="Calibri"/>
          <w:b/>
          <w:kern w:val="0"/>
          <w:sz w:val="28"/>
          <w:szCs w:val="28"/>
          <w:u w:val="single"/>
          <w14:ligatures w14:val="none"/>
        </w:rPr>
        <w:t>MATTERS ARISING</w:t>
      </w:r>
    </w:p>
    <w:p w14:paraId="6CF6CAA3" w14:textId="77777777" w:rsidR="001A5982" w:rsidRDefault="001A5982" w:rsidP="001A5982">
      <w:pPr>
        <w:spacing w:line="252" w:lineRule="auto"/>
        <w:rPr>
          <w:rFonts w:ascii="Calibri" w:hAnsi="Calibri" w:cs="Calibri"/>
          <w:b/>
          <w:kern w:val="0"/>
          <w:sz w:val="28"/>
          <w:szCs w:val="28"/>
          <w:u w:val="single"/>
          <w14:ligatures w14:val="none"/>
        </w:rPr>
      </w:pPr>
      <w:r>
        <w:rPr>
          <w:rFonts w:ascii="Calibri" w:hAnsi="Calibri" w:cs="Calibri"/>
          <w:b/>
          <w:kern w:val="0"/>
          <w:sz w:val="28"/>
          <w:szCs w:val="28"/>
          <w:u w:val="single"/>
          <w14:ligatures w14:val="none"/>
        </w:rPr>
        <w:t>Annual Reports</w:t>
      </w:r>
    </w:p>
    <w:p w14:paraId="52C8B604" w14:textId="77777777" w:rsidR="001A5982" w:rsidRDefault="001A5982" w:rsidP="001A598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Annual Reports were received from village clubs, groups and organisations.</w:t>
      </w:r>
    </w:p>
    <w:p w14:paraId="78FB9962" w14:textId="77777777" w:rsidR="001A5982" w:rsidRDefault="001A5982" w:rsidP="001A598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All reports are to be submitted to the LOOK team for the May edition.</w:t>
      </w:r>
    </w:p>
    <w:p w14:paraId="67382DF3" w14:textId="77777777" w:rsidR="001A5982" w:rsidRDefault="001A5982" w:rsidP="001A5982">
      <w:pPr>
        <w:spacing w:line="252" w:lineRule="auto"/>
        <w:rPr>
          <w:rFonts w:ascii="Calibri" w:hAnsi="Calibri" w:cs="Calibri"/>
          <w:b/>
          <w:kern w:val="0"/>
          <w:sz w:val="28"/>
          <w:szCs w:val="28"/>
          <w:u w:val="single"/>
          <w14:ligatures w14:val="none"/>
        </w:rPr>
      </w:pPr>
      <w:r w:rsidRPr="00473434">
        <w:rPr>
          <w:rFonts w:ascii="Calibri" w:hAnsi="Calibri" w:cs="Calibri"/>
          <w:b/>
          <w:kern w:val="0"/>
          <w:sz w:val="28"/>
          <w:szCs w:val="28"/>
          <w:u w:val="single"/>
          <w14:ligatures w14:val="none"/>
        </w:rPr>
        <w:t>Tiger on demand bus stops</w:t>
      </w:r>
    </w:p>
    <w:p w14:paraId="7147AC19" w14:textId="77777777" w:rsidR="001A5982" w:rsidRPr="00473434" w:rsidRDefault="001A5982" w:rsidP="001A598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Whittlesford Parish Council submitted it nominated bus stops.</w:t>
      </w:r>
    </w:p>
    <w:p w14:paraId="65A23FB4" w14:textId="77777777" w:rsidR="001A5982" w:rsidRDefault="001A5982" w:rsidP="001A5982">
      <w:pPr>
        <w:spacing w:line="252" w:lineRule="auto"/>
        <w:rPr>
          <w:rFonts w:ascii="Calibri" w:hAnsi="Calibri" w:cs="Calibri"/>
          <w:b/>
          <w:kern w:val="0"/>
          <w:sz w:val="28"/>
          <w:szCs w:val="28"/>
          <w:u w:val="single"/>
          <w14:ligatures w14:val="none"/>
        </w:rPr>
      </w:pPr>
      <w:r>
        <w:rPr>
          <w:rFonts w:ascii="Calibri" w:hAnsi="Calibri" w:cs="Calibri"/>
          <w:b/>
          <w:kern w:val="0"/>
          <w:sz w:val="28"/>
          <w:szCs w:val="28"/>
          <w:u w:val="single"/>
          <w14:ligatures w14:val="none"/>
        </w:rPr>
        <w:t>Parish Elections</w:t>
      </w:r>
    </w:p>
    <w:p w14:paraId="1C72C9B7" w14:textId="77777777" w:rsidR="001A5982" w:rsidRPr="00E33188" w:rsidRDefault="001A5982" w:rsidP="001A598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All current Parish Councillors put themselves forward to stand again in the upcoming local elections of 7</w:t>
      </w:r>
      <w:r w:rsidRPr="006E4B93">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May 2026. SCDC Monitoring Officer confirmed </w:t>
      </w:r>
      <w:r>
        <w:rPr>
          <w:rFonts w:ascii="Calibri" w:hAnsi="Calibri" w:cs="Calibri"/>
          <w:bCs/>
          <w:kern w:val="0"/>
          <w:sz w:val="28"/>
          <w:szCs w:val="28"/>
          <w14:ligatures w14:val="none"/>
        </w:rPr>
        <w:lastRenderedPageBreak/>
        <w:t>that Whittlesford Parish Council was uncontested and therefore a Parish Election is not required. All 11 Councillors signed the Acceptance of Office.</w:t>
      </w:r>
    </w:p>
    <w:p w14:paraId="7AB1257A" w14:textId="77777777" w:rsidR="001A5982" w:rsidRPr="001B107E" w:rsidRDefault="001A5982" w:rsidP="001A5982">
      <w:pPr>
        <w:shd w:val="clear" w:color="auto" w:fill="FFFFFF"/>
        <w:spacing w:after="0" w:line="240" w:lineRule="auto"/>
        <w:textAlignment w:val="baseline"/>
        <w:rPr>
          <w:rFonts w:ascii="Calibri" w:eastAsia="Noto Sans CJK SC" w:hAnsi="Calibri" w:cs="Calibri"/>
          <w:b/>
          <w:bCs/>
          <w:kern w:val="3"/>
          <w:sz w:val="28"/>
          <w:szCs w:val="28"/>
          <w:u w:val="single"/>
          <w:lang w:eastAsia="zh-CN" w:bidi="hi-IN"/>
          <w14:ligatures w14:val="none"/>
        </w:rPr>
      </w:pPr>
      <w:r w:rsidRPr="001B107E">
        <w:rPr>
          <w:rFonts w:ascii="Calibri" w:eastAsia="Noto Sans CJK SC" w:hAnsi="Calibri" w:cs="Calibri"/>
          <w:b/>
          <w:bCs/>
          <w:kern w:val="3"/>
          <w:sz w:val="28"/>
          <w:szCs w:val="28"/>
          <w:u w:val="single"/>
          <w:lang w:eastAsia="zh-CN" w:bidi="hi-IN"/>
          <w14:ligatures w14:val="none"/>
        </w:rPr>
        <w:t>Dog Bin</w:t>
      </w:r>
      <w:r>
        <w:rPr>
          <w:rFonts w:ascii="Calibri" w:eastAsia="Noto Sans CJK SC" w:hAnsi="Calibri" w:cs="Calibri"/>
          <w:b/>
          <w:bCs/>
          <w:kern w:val="3"/>
          <w:sz w:val="28"/>
          <w:szCs w:val="28"/>
          <w:u w:val="single"/>
          <w:lang w:eastAsia="zh-CN" w:bidi="hi-IN"/>
          <w14:ligatures w14:val="none"/>
        </w:rPr>
        <w:t>s</w:t>
      </w:r>
      <w:r w:rsidRPr="001B107E">
        <w:rPr>
          <w:rFonts w:ascii="Calibri" w:eastAsia="Noto Sans CJK SC" w:hAnsi="Calibri" w:cs="Calibri"/>
          <w:b/>
          <w:bCs/>
          <w:kern w:val="3"/>
          <w:sz w:val="28"/>
          <w:szCs w:val="28"/>
          <w:u w:val="single"/>
          <w:lang w:eastAsia="zh-CN" w:bidi="hi-IN"/>
          <w14:ligatures w14:val="none"/>
        </w:rPr>
        <w:t xml:space="preserve"> </w:t>
      </w:r>
      <w:r>
        <w:rPr>
          <w:rFonts w:ascii="Calibri" w:eastAsia="Noto Sans CJK SC" w:hAnsi="Calibri" w:cs="Calibri"/>
          <w:b/>
          <w:bCs/>
          <w:kern w:val="3"/>
          <w:sz w:val="28"/>
          <w:szCs w:val="28"/>
          <w:u w:val="single"/>
          <w:lang w:eastAsia="zh-CN" w:bidi="hi-IN"/>
          <w14:ligatures w14:val="none"/>
        </w:rPr>
        <w:t>a</w:t>
      </w:r>
      <w:r w:rsidRPr="001B107E">
        <w:rPr>
          <w:rFonts w:ascii="Calibri" w:eastAsia="Noto Sans CJK SC" w:hAnsi="Calibri" w:cs="Calibri"/>
          <w:b/>
          <w:bCs/>
          <w:kern w:val="3"/>
          <w:sz w:val="28"/>
          <w:szCs w:val="28"/>
          <w:u w:val="single"/>
          <w:lang w:eastAsia="zh-CN" w:bidi="hi-IN"/>
          <w14:ligatures w14:val="none"/>
        </w:rPr>
        <w:t>t Maynards</w:t>
      </w:r>
    </w:p>
    <w:p w14:paraId="78F7BBC4" w14:textId="77777777" w:rsidR="001A5982" w:rsidRDefault="001A5982" w:rsidP="001A5982">
      <w:pPr>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 xml:space="preserve">Following feedback from some of the residents in Maynards, the installation of the dog bin initially proposed for the open space will be paused whilst neighbouring residents are consulted about the location of the bin. </w:t>
      </w:r>
    </w:p>
    <w:p w14:paraId="52EB578C" w14:textId="77777777" w:rsidR="001A5982" w:rsidRDefault="001A5982" w:rsidP="001A5982">
      <w:pPr>
        <w:spacing w:line="252" w:lineRule="auto"/>
        <w:rPr>
          <w:rFonts w:ascii="Calibri" w:hAnsi="Calibri" w:cs="Calibri"/>
          <w:b/>
          <w:kern w:val="0"/>
          <w:sz w:val="28"/>
          <w:szCs w:val="28"/>
          <w:u w:val="single"/>
          <w14:ligatures w14:val="none"/>
        </w:rPr>
      </w:pPr>
    </w:p>
    <w:p w14:paraId="298A6DC1" w14:textId="77777777" w:rsidR="001A5982" w:rsidRPr="00757712" w:rsidRDefault="001A5982" w:rsidP="001A5982">
      <w:pPr>
        <w:spacing w:line="252" w:lineRule="auto"/>
        <w:rPr>
          <w:rFonts w:ascii="Calibri" w:hAnsi="Calibri" w:cs="Calibri"/>
          <w:bCs/>
          <w:kern w:val="0"/>
          <w:sz w:val="28"/>
          <w:szCs w:val="28"/>
          <w14:ligatures w14:val="none"/>
        </w:rPr>
      </w:pPr>
    </w:p>
    <w:p w14:paraId="3EA13B10" w14:textId="77777777" w:rsidR="001A5982" w:rsidRDefault="001A5982" w:rsidP="001A5982">
      <w:pPr>
        <w:spacing w:line="252" w:lineRule="auto"/>
        <w:rPr>
          <w:rFonts w:ascii="Calibri" w:hAnsi="Calibri" w:cs="Calibri"/>
          <w:b/>
          <w:kern w:val="0"/>
          <w:sz w:val="28"/>
          <w:szCs w:val="28"/>
          <w:u w:val="single"/>
          <w14:ligatures w14:val="none"/>
        </w:rPr>
      </w:pPr>
      <w:r w:rsidRPr="00757712">
        <w:rPr>
          <w:rFonts w:ascii="Calibri" w:hAnsi="Calibri" w:cs="Calibri"/>
          <w:bCs/>
          <w:kern w:val="0"/>
          <w:sz w:val="28"/>
          <w:szCs w:val="28"/>
          <w14:ligatures w14:val="none"/>
        </w:rPr>
        <w:t xml:space="preserve">ITEM 5. </w:t>
      </w:r>
      <w:r w:rsidRPr="00757712">
        <w:rPr>
          <w:rFonts w:ascii="Calibri" w:hAnsi="Calibri" w:cs="Calibri"/>
          <w:b/>
          <w:kern w:val="0"/>
          <w:sz w:val="28"/>
          <w:szCs w:val="28"/>
          <w:u w:val="single"/>
          <w14:ligatures w14:val="none"/>
        </w:rPr>
        <w:t>ANNOUNCEMENTS FROM THE CHAIR</w:t>
      </w:r>
    </w:p>
    <w:p w14:paraId="4A63A642" w14:textId="77777777" w:rsidR="001A5982" w:rsidRPr="00BB5C5A" w:rsidRDefault="001A5982" w:rsidP="001A5982">
      <w:pPr>
        <w:shd w:val="clear" w:color="auto" w:fill="FFFFFF"/>
        <w:spacing w:after="0" w:line="240" w:lineRule="auto"/>
        <w:textAlignment w:val="baseline"/>
        <w:rPr>
          <w:rFonts w:ascii="Calibri" w:eastAsia="Times New Roman" w:hAnsi="Calibri" w:cs="Calibri"/>
          <w:b/>
          <w:bCs/>
          <w:color w:val="000000"/>
          <w:kern w:val="0"/>
          <w:sz w:val="28"/>
          <w:szCs w:val="28"/>
          <w:u w:val="single"/>
          <w:lang w:eastAsia="en-GB" w:bidi="hi-IN"/>
          <w14:ligatures w14:val="none"/>
        </w:rPr>
      </w:pPr>
      <w:r w:rsidRPr="00BB5C5A">
        <w:rPr>
          <w:rFonts w:ascii="Calibri" w:eastAsia="Times New Roman" w:hAnsi="Calibri" w:cs="Calibri"/>
          <w:b/>
          <w:bCs/>
          <w:color w:val="000000"/>
          <w:kern w:val="0"/>
          <w:sz w:val="28"/>
          <w:szCs w:val="28"/>
          <w:u w:val="single"/>
          <w:lang w:eastAsia="en-GB" w:bidi="hi-IN"/>
          <w14:ligatures w14:val="none"/>
        </w:rPr>
        <w:t>Greater Cambridge Development Corporation</w:t>
      </w:r>
    </w:p>
    <w:p w14:paraId="6BEE1CD2" w14:textId="77777777" w:rsidR="001A5982" w:rsidRDefault="001A5982"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p>
    <w:p w14:paraId="28D4A53E" w14:textId="77777777" w:rsidR="001A5982" w:rsidRDefault="001A5982"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 xml:space="preserve">Cllr Williams confirmed that the Council has submitted a response to the Government consultation on establishing a Development Corporation in Greater Cambridge. This would take decision making over planning away from South Cambs Council and give it to an unelected Government appointed body. The Parish Council strongly objected to the proposal. </w:t>
      </w:r>
    </w:p>
    <w:p w14:paraId="00D4063B" w14:textId="77777777" w:rsidR="001A5982" w:rsidRDefault="001A5982"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p>
    <w:p w14:paraId="60FFBC94" w14:textId="77777777" w:rsidR="001A5982" w:rsidRDefault="001A5982" w:rsidP="001A5982">
      <w:pPr>
        <w:shd w:val="clear" w:color="auto" w:fill="FFFFFF"/>
        <w:spacing w:after="0" w:line="240" w:lineRule="auto"/>
        <w:textAlignment w:val="baseline"/>
        <w:rPr>
          <w:rFonts w:ascii="Calibri" w:eastAsia="Noto Sans CJK SC" w:hAnsi="Calibri" w:cs="Calibri"/>
          <w:b/>
          <w:bCs/>
          <w:kern w:val="3"/>
          <w:sz w:val="28"/>
          <w:szCs w:val="28"/>
          <w:u w:val="single"/>
          <w:lang w:eastAsia="zh-CN" w:bidi="hi-IN"/>
          <w14:ligatures w14:val="none"/>
        </w:rPr>
      </w:pPr>
      <w:r w:rsidRPr="00BB5C5A">
        <w:rPr>
          <w:rFonts w:ascii="Calibri" w:eastAsia="Noto Sans CJK SC" w:hAnsi="Calibri" w:cs="Calibri"/>
          <w:b/>
          <w:bCs/>
          <w:kern w:val="3"/>
          <w:sz w:val="28"/>
          <w:szCs w:val="28"/>
          <w:u w:val="single"/>
          <w:lang w:eastAsia="zh-CN" w:bidi="hi-IN"/>
          <w14:ligatures w14:val="none"/>
        </w:rPr>
        <w:t>Highways and Traffic.</w:t>
      </w:r>
    </w:p>
    <w:p w14:paraId="4DF26DFB" w14:textId="77777777" w:rsidR="001A5982" w:rsidRDefault="001A5982"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r w:rsidRPr="00BB5C5A">
        <w:rPr>
          <w:rFonts w:ascii="Calibri" w:eastAsia="Noto Sans CJK SC" w:hAnsi="Calibri" w:cs="Calibri"/>
          <w:kern w:val="3"/>
          <w:sz w:val="28"/>
          <w:szCs w:val="28"/>
          <w:lang w:eastAsia="zh-CN" w:bidi="hi-IN"/>
          <w14:ligatures w14:val="none"/>
        </w:rPr>
        <w:t>Cllrs Beeby &amp; Williams</w:t>
      </w:r>
      <w:r>
        <w:rPr>
          <w:rFonts w:ascii="Calibri" w:eastAsia="Noto Sans CJK SC" w:hAnsi="Calibri" w:cs="Calibri"/>
          <w:kern w:val="3"/>
          <w:sz w:val="28"/>
          <w:szCs w:val="28"/>
          <w:lang w:eastAsia="zh-CN" w:bidi="hi-IN"/>
          <w14:ligatures w14:val="none"/>
        </w:rPr>
        <w:t xml:space="preserve">, with Cllr McDonald, </w:t>
      </w:r>
      <w:r w:rsidRPr="00BB5C5A">
        <w:rPr>
          <w:rFonts w:ascii="Calibri" w:eastAsia="Noto Sans CJK SC" w:hAnsi="Calibri" w:cs="Calibri"/>
          <w:kern w:val="3"/>
          <w:sz w:val="28"/>
          <w:szCs w:val="28"/>
          <w:lang w:eastAsia="zh-CN" w:bidi="hi-IN"/>
          <w14:ligatures w14:val="none"/>
        </w:rPr>
        <w:t xml:space="preserve">met Highways recently to discuss </w:t>
      </w:r>
      <w:r>
        <w:rPr>
          <w:rFonts w:ascii="Calibri" w:eastAsia="Noto Sans CJK SC" w:hAnsi="Calibri" w:cs="Calibri"/>
          <w:kern w:val="3"/>
          <w:sz w:val="28"/>
          <w:szCs w:val="28"/>
          <w:lang w:eastAsia="zh-CN" w:bidi="hi-IN"/>
          <w14:ligatures w14:val="none"/>
        </w:rPr>
        <w:t>options to address speeding at Hill Farm Road. Highways indicated that a 30mph zone on Hill Farm Road outside of the houses would be acceptable. The PC will explore making a bid for this later in the year.</w:t>
      </w:r>
    </w:p>
    <w:p w14:paraId="687210EB" w14:textId="77777777" w:rsidR="001A5982" w:rsidRDefault="001A5982"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p>
    <w:p w14:paraId="7B00064C" w14:textId="77777777" w:rsidR="001A5982" w:rsidRDefault="001A5982"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 xml:space="preserve">Previously agreed applications to lengthen parking restricted hours on Station Road (East &amp; West) and Royston Road and North Road are awaiting a response from the police (police consent is a condition of making an application). Cllr Williams is following up to move things forward. Options for improving safety at the Ledo Road/A505 junction are being discussed with County Highways. </w:t>
      </w:r>
    </w:p>
    <w:p w14:paraId="4AFE8646" w14:textId="77777777" w:rsidR="001A5982" w:rsidRDefault="001A5982"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p>
    <w:p w14:paraId="2171FE3A" w14:textId="77777777" w:rsidR="001A5982" w:rsidRDefault="001A5982"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 xml:space="preserve">Replacement ‘No Parking’ cones will be ordered for the </w:t>
      </w:r>
      <w:proofErr w:type="spellStart"/>
      <w:r>
        <w:rPr>
          <w:rFonts w:ascii="Calibri" w:eastAsia="Noto Sans CJK SC" w:hAnsi="Calibri" w:cs="Calibri"/>
          <w:kern w:val="3"/>
          <w:sz w:val="28"/>
          <w:szCs w:val="28"/>
          <w:lang w:eastAsia="zh-CN" w:bidi="hi-IN"/>
          <w14:ligatures w14:val="none"/>
        </w:rPr>
        <w:t>Radegunds</w:t>
      </w:r>
      <w:proofErr w:type="spellEnd"/>
      <w:r>
        <w:rPr>
          <w:rFonts w:ascii="Calibri" w:eastAsia="Noto Sans CJK SC" w:hAnsi="Calibri" w:cs="Calibri"/>
          <w:kern w:val="3"/>
          <w:sz w:val="28"/>
          <w:szCs w:val="28"/>
          <w:lang w:eastAsia="zh-CN" w:bidi="hi-IN"/>
          <w14:ligatures w14:val="none"/>
        </w:rPr>
        <w:t xml:space="preserve"> entrance on North Road</w:t>
      </w:r>
    </w:p>
    <w:p w14:paraId="2D32C5E5" w14:textId="77777777" w:rsidR="001A5982" w:rsidRDefault="001A5982"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p>
    <w:p w14:paraId="0FDEBF55" w14:textId="77777777" w:rsidR="001A5982" w:rsidRDefault="001A5982" w:rsidP="001A5982">
      <w:pPr>
        <w:shd w:val="clear" w:color="auto" w:fill="FFFFFF"/>
        <w:spacing w:after="0" w:line="240" w:lineRule="auto"/>
        <w:textAlignment w:val="baseline"/>
        <w:rPr>
          <w:rFonts w:ascii="Calibri" w:eastAsia="Noto Sans CJK SC" w:hAnsi="Calibri" w:cs="Calibri"/>
          <w:b/>
          <w:bCs/>
          <w:kern w:val="3"/>
          <w:sz w:val="28"/>
          <w:szCs w:val="28"/>
          <w:u w:val="single"/>
          <w:lang w:eastAsia="zh-CN" w:bidi="hi-IN"/>
          <w14:ligatures w14:val="none"/>
        </w:rPr>
      </w:pPr>
      <w:r w:rsidRPr="001B107E">
        <w:rPr>
          <w:rFonts w:ascii="Calibri" w:eastAsia="Noto Sans CJK SC" w:hAnsi="Calibri" w:cs="Calibri"/>
          <w:b/>
          <w:bCs/>
          <w:kern w:val="3"/>
          <w:sz w:val="28"/>
          <w:szCs w:val="28"/>
          <w:u w:val="single"/>
          <w:lang w:eastAsia="zh-CN" w:bidi="hi-IN"/>
          <w14:ligatures w14:val="none"/>
        </w:rPr>
        <w:t>Duxford Road Walking/Cycling Path (East Side)</w:t>
      </w:r>
    </w:p>
    <w:p w14:paraId="6F5ECAE3" w14:textId="77777777" w:rsidR="001A5982" w:rsidRDefault="001A5982"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 xml:space="preserve">The County Council has come forward with slightly revised proposal for a walking/cycling path on the east side of Duxford Road between the central village and Station Road West. The Council did not feel that the revised plans addressed fast-moving safety issues, previously expressed by the council and corroborated by an independent safety audit, about visibility for residents </w:t>
      </w:r>
      <w:r>
        <w:rPr>
          <w:rFonts w:ascii="Calibri" w:eastAsia="Noto Sans CJK SC" w:hAnsi="Calibri" w:cs="Calibri"/>
          <w:kern w:val="3"/>
          <w:sz w:val="28"/>
          <w:szCs w:val="28"/>
          <w:lang w:eastAsia="zh-CN" w:bidi="hi-IN"/>
          <w14:ligatures w14:val="none"/>
        </w:rPr>
        <w:lastRenderedPageBreak/>
        <w:t xml:space="preserve">turning out of driveways into the path of potentially fast moving cyclists; safety concerns around the slope of the path; and concerns about the configuration of the junction with Station Road West. The Council is very supportive of the principle of a new cycling path, but the current design is felt to be dangerous. We will engage with the County again asking for revisions that properly address safety concerns. </w:t>
      </w:r>
    </w:p>
    <w:p w14:paraId="249E7A21" w14:textId="77777777" w:rsidR="00D8149A" w:rsidRDefault="00D8149A"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p>
    <w:p w14:paraId="5A3CAB96" w14:textId="0CEA2397" w:rsidR="00D8149A" w:rsidRPr="00FF6C49" w:rsidRDefault="00D8149A" w:rsidP="001A5982">
      <w:pPr>
        <w:shd w:val="clear" w:color="auto" w:fill="FFFFFF"/>
        <w:spacing w:after="0" w:line="240" w:lineRule="auto"/>
        <w:textAlignment w:val="baseline"/>
        <w:rPr>
          <w:rFonts w:ascii="Calibri" w:eastAsia="Noto Sans CJK SC" w:hAnsi="Calibri" w:cs="Calibri"/>
          <w:b/>
          <w:bCs/>
          <w:kern w:val="3"/>
          <w:sz w:val="28"/>
          <w:szCs w:val="28"/>
          <w:u w:val="single"/>
          <w:lang w:eastAsia="zh-CN" w:bidi="hi-IN"/>
          <w14:ligatures w14:val="none"/>
        </w:rPr>
      </w:pPr>
      <w:r w:rsidRPr="00FF6C49">
        <w:rPr>
          <w:rFonts w:ascii="Calibri" w:eastAsia="Noto Sans CJK SC" w:hAnsi="Calibri" w:cs="Calibri"/>
          <w:b/>
          <w:bCs/>
          <w:kern w:val="3"/>
          <w:sz w:val="28"/>
          <w:szCs w:val="28"/>
          <w:u w:val="single"/>
          <w:lang w:eastAsia="zh-CN" w:bidi="hi-IN"/>
          <w14:ligatures w14:val="none"/>
        </w:rPr>
        <w:t>Parish Council</w:t>
      </w:r>
      <w:r w:rsidR="00FF6C49" w:rsidRPr="00FF6C49">
        <w:rPr>
          <w:rFonts w:ascii="Calibri" w:eastAsia="Noto Sans CJK SC" w:hAnsi="Calibri" w:cs="Calibri"/>
          <w:b/>
          <w:bCs/>
          <w:kern w:val="3"/>
          <w:sz w:val="28"/>
          <w:szCs w:val="28"/>
          <w:u w:val="single"/>
          <w:lang w:eastAsia="zh-CN" w:bidi="hi-IN"/>
          <w14:ligatures w14:val="none"/>
        </w:rPr>
        <w:t>’s response to the revised County proposals</w:t>
      </w:r>
    </w:p>
    <w:p w14:paraId="272F4EE0" w14:textId="77777777" w:rsidR="00D8149A" w:rsidRDefault="00D8149A"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p>
    <w:p w14:paraId="757411B2" w14:textId="77777777" w:rsidR="00D8149A" w:rsidRPr="003A2D0A" w:rsidRDefault="00D8149A" w:rsidP="00D8149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3A2D0A">
        <w:rPr>
          <w:rFonts w:ascii="Calibri" w:eastAsia="Times New Roman" w:hAnsi="Calibri" w:cs="Calibri"/>
          <w:color w:val="000000"/>
          <w:kern w:val="0"/>
          <w:sz w:val="28"/>
          <w:szCs w:val="28"/>
          <w:bdr w:val="none" w:sz="0" w:space="0" w:color="auto" w:frame="1"/>
          <w:lang w:eastAsia="en-GB"/>
          <w14:ligatures w14:val="none"/>
        </w:rPr>
        <w:t>Whittlesford Parish Council met to discuss its response to the revised County proposals on Tuesday 14</w:t>
      </w:r>
      <w:r w:rsidRPr="003A2D0A">
        <w:rPr>
          <w:rFonts w:ascii="Calibri" w:eastAsia="Times New Roman" w:hAnsi="Calibri" w:cs="Calibri"/>
          <w:color w:val="000000"/>
          <w:kern w:val="0"/>
          <w:sz w:val="28"/>
          <w:szCs w:val="28"/>
          <w:bdr w:val="none" w:sz="0" w:space="0" w:color="auto" w:frame="1"/>
          <w:vertAlign w:val="superscript"/>
          <w:lang w:eastAsia="en-GB"/>
          <w14:ligatures w14:val="none"/>
        </w:rPr>
        <w:t>th</w:t>
      </w:r>
      <w:r w:rsidRPr="003A2D0A">
        <w:rPr>
          <w:rFonts w:ascii="Calibri" w:eastAsia="Times New Roman" w:hAnsi="Calibri" w:cs="Calibri"/>
          <w:color w:val="000000"/>
          <w:kern w:val="0"/>
          <w:sz w:val="28"/>
          <w:szCs w:val="28"/>
          <w:bdr w:val="none" w:sz="0" w:space="0" w:color="auto" w:frame="1"/>
          <w:lang w:eastAsia="en-GB"/>
          <w14:ligatures w14:val="none"/>
        </w:rPr>
        <w:t xml:space="preserve"> April. </w:t>
      </w:r>
      <w:proofErr w:type="gramStart"/>
      <w:r w:rsidRPr="003A2D0A">
        <w:rPr>
          <w:rFonts w:ascii="Calibri" w:eastAsia="Times New Roman" w:hAnsi="Calibri" w:cs="Calibri"/>
          <w:color w:val="000000"/>
          <w:kern w:val="0"/>
          <w:sz w:val="28"/>
          <w:szCs w:val="28"/>
          <w:bdr w:val="none" w:sz="0" w:space="0" w:color="auto" w:frame="1"/>
          <w:lang w:eastAsia="en-GB"/>
          <w14:ligatures w14:val="none"/>
        </w:rPr>
        <w:t>A number of</w:t>
      </w:r>
      <w:proofErr w:type="gramEnd"/>
      <w:r w:rsidRPr="003A2D0A">
        <w:rPr>
          <w:rFonts w:ascii="Calibri" w:eastAsia="Times New Roman" w:hAnsi="Calibri" w:cs="Calibri"/>
          <w:color w:val="000000"/>
          <w:kern w:val="0"/>
          <w:sz w:val="28"/>
          <w:szCs w:val="28"/>
          <w:bdr w:val="none" w:sz="0" w:space="0" w:color="auto" w:frame="1"/>
          <w:lang w:eastAsia="en-GB"/>
          <w14:ligatures w14:val="none"/>
        </w:rPr>
        <w:t xml:space="preserve"> residents of Duxford Road were present and spoke at the meeting. </w:t>
      </w:r>
    </w:p>
    <w:p w14:paraId="00D7BD9F" w14:textId="77777777" w:rsidR="00D8149A" w:rsidRPr="003A2D0A" w:rsidRDefault="00D8149A" w:rsidP="00D8149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3A2D0A">
        <w:rPr>
          <w:rFonts w:ascii="Calibri" w:eastAsia="Times New Roman" w:hAnsi="Calibri" w:cs="Calibri"/>
          <w:color w:val="000000"/>
          <w:kern w:val="0"/>
          <w:sz w:val="28"/>
          <w:szCs w:val="28"/>
          <w:bdr w:val="none" w:sz="0" w:space="0" w:color="auto" w:frame="1"/>
          <w:lang w:eastAsia="en-GB"/>
          <w14:ligatures w14:val="none"/>
        </w:rPr>
        <w:t> </w:t>
      </w:r>
    </w:p>
    <w:p w14:paraId="6F923C39" w14:textId="77777777" w:rsidR="00D8149A" w:rsidRPr="003A2D0A" w:rsidRDefault="00D8149A" w:rsidP="00D8149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3A2D0A">
        <w:rPr>
          <w:rFonts w:ascii="Calibri" w:eastAsia="Times New Roman" w:hAnsi="Calibri" w:cs="Calibri"/>
          <w:color w:val="000000"/>
          <w:kern w:val="0"/>
          <w:sz w:val="28"/>
          <w:szCs w:val="28"/>
          <w:bdr w:val="none" w:sz="0" w:space="0" w:color="auto" w:frame="1"/>
          <w:lang w:eastAsia="en-GB"/>
          <w14:ligatures w14:val="none"/>
        </w:rPr>
        <w:t>The Parish Council is very supportive of improved cycling infrastructure in the village where schemes are well designed, safe and enjoy local support. </w:t>
      </w:r>
    </w:p>
    <w:p w14:paraId="581D5124" w14:textId="77777777" w:rsidR="00D8149A" w:rsidRPr="003A2D0A" w:rsidRDefault="00D8149A" w:rsidP="00D8149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3A2D0A">
        <w:rPr>
          <w:rFonts w:ascii="Calibri" w:eastAsia="Times New Roman" w:hAnsi="Calibri" w:cs="Calibri"/>
          <w:color w:val="000000"/>
          <w:kern w:val="0"/>
          <w:sz w:val="28"/>
          <w:szCs w:val="28"/>
          <w:bdr w:val="none" w:sz="0" w:space="0" w:color="auto" w:frame="1"/>
          <w:lang w:eastAsia="en-GB"/>
          <w14:ligatures w14:val="none"/>
        </w:rPr>
        <w:t> </w:t>
      </w:r>
    </w:p>
    <w:p w14:paraId="77BEAFCF" w14:textId="77777777" w:rsidR="00D8149A" w:rsidRPr="003A2D0A" w:rsidRDefault="00D8149A" w:rsidP="00D8149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3A2D0A">
        <w:rPr>
          <w:rFonts w:ascii="Calibri" w:eastAsia="Times New Roman" w:hAnsi="Calibri" w:cs="Calibri"/>
          <w:color w:val="000000"/>
          <w:kern w:val="0"/>
          <w:sz w:val="28"/>
          <w:szCs w:val="28"/>
          <w:bdr w:val="none" w:sz="0" w:space="0" w:color="auto" w:frame="1"/>
          <w:lang w:eastAsia="en-GB"/>
          <w14:ligatures w14:val="none"/>
        </w:rPr>
        <w:t>However, the Parish Council unanimously agreed that the revised scheme does not meet these criteria, and it therefore remains strongly opposed to the proposal.</w:t>
      </w:r>
    </w:p>
    <w:p w14:paraId="696BA151" w14:textId="77777777" w:rsidR="00D8149A" w:rsidRPr="003A2D0A" w:rsidRDefault="00D8149A" w:rsidP="00D8149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3A2D0A">
        <w:rPr>
          <w:rFonts w:ascii="Calibri" w:eastAsia="Times New Roman" w:hAnsi="Calibri" w:cs="Calibri"/>
          <w:color w:val="000000"/>
          <w:kern w:val="0"/>
          <w:sz w:val="28"/>
          <w:szCs w:val="28"/>
          <w:bdr w:val="none" w:sz="0" w:space="0" w:color="auto" w:frame="1"/>
          <w:lang w:eastAsia="en-GB"/>
          <w14:ligatures w14:val="none"/>
        </w:rPr>
        <w:t> </w:t>
      </w:r>
    </w:p>
    <w:p w14:paraId="611889D9" w14:textId="77777777" w:rsidR="00D8149A" w:rsidRPr="003A2D0A" w:rsidRDefault="00D8149A" w:rsidP="00D8149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3A2D0A">
        <w:rPr>
          <w:rFonts w:ascii="Calibri" w:eastAsia="Times New Roman" w:hAnsi="Calibri" w:cs="Calibri"/>
          <w:color w:val="000000"/>
          <w:kern w:val="0"/>
          <w:sz w:val="28"/>
          <w:szCs w:val="28"/>
          <w:bdr w:val="none" w:sz="0" w:space="0" w:color="auto" w:frame="1"/>
          <w:lang w:eastAsia="en-GB"/>
          <w14:ligatures w14:val="none"/>
        </w:rPr>
        <w:t>The Parish Council’s concerns are:</w:t>
      </w:r>
    </w:p>
    <w:p w14:paraId="056D397B" w14:textId="77777777" w:rsidR="00D8149A" w:rsidRPr="003A2D0A" w:rsidRDefault="00D8149A" w:rsidP="00D8149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3A2D0A">
        <w:rPr>
          <w:rFonts w:ascii="Calibri" w:eastAsia="Times New Roman" w:hAnsi="Calibri" w:cs="Calibri"/>
          <w:color w:val="000000"/>
          <w:kern w:val="0"/>
          <w:sz w:val="28"/>
          <w:szCs w:val="28"/>
          <w:bdr w:val="none" w:sz="0" w:space="0" w:color="auto" w:frame="1"/>
          <w:lang w:eastAsia="en-GB"/>
          <w14:ligatures w14:val="none"/>
        </w:rPr>
        <w:t> </w:t>
      </w:r>
    </w:p>
    <w:p w14:paraId="4A42C986" w14:textId="77777777" w:rsidR="00D8149A" w:rsidRPr="003A2D0A" w:rsidRDefault="00D8149A" w:rsidP="00D8149A">
      <w:pPr>
        <w:numPr>
          <w:ilvl w:val="0"/>
          <w:numId w:val="4"/>
        </w:numPr>
        <w:shd w:val="clear" w:color="auto" w:fill="FFFFFF"/>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3A2D0A">
        <w:rPr>
          <w:rFonts w:ascii="Calibri" w:eastAsia="Times New Roman" w:hAnsi="Calibri" w:cs="Calibri"/>
          <w:color w:val="000000"/>
          <w:kern w:val="0"/>
          <w:sz w:val="28"/>
          <w:szCs w:val="28"/>
          <w:lang w:eastAsia="en-GB"/>
          <w14:ligatures w14:val="none"/>
        </w:rPr>
        <w:t>Inadequate visibility for residents exiting driveways int the path of potentially fast-moving bicycle traffic. Adequate visibility splays are not demonstrated given the reality of the area, and the path remains too close to driveways. </w:t>
      </w:r>
    </w:p>
    <w:p w14:paraId="7F39E91A" w14:textId="77777777" w:rsidR="00D8149A" w:rsidRPr="003A2D0A" w:rsidRDefault="00D8149A" w:rsidP="00D8149A">
      <w:pPr>
        <w:shd w:val="clear" w:color="auto" w:fill="FFFFFF"/>
        <w:spacing w:after="0" w:line="240" w:lineRule="auto"/>
        <w:ind w:left="720"/>
        <w:rPr>
          <w:rFonts w:ascii="Calibri" w:eastAsia="Times New Roman" w:hAnsi="Calibri" w:cs="Calibri"/>
          <w:color w:val="242424"/>
          <w:kern w:val="0"/>
          <w:sz w:val="28"/>
          <w:szCs w:val="28"/>
          <w:lang w:eastAsia="en-GB"/>
          <w14:ligatures w14:val="none"/>
        </w:rPr>
      </w:pPr>
      <w:r w:rsidRPr="003A2D0A">
        <w:rPr>
          <w:rFonts w:ascii="Calibri" w:eastAsia="Times New Roman" w:hAnsi="Calibri" w:cs="Calibri"/>
          <w:color w:val="000000"/>
          <w:kern w:val="0"/>
          <w:sz w:val="28"/>
          <w:szCs w:val="28"/>
          <w:bdr w:val="none" w:sz="0" w:space="0" w:color="auto" w:frame="1"/>
          <w:lang w:eastAsia="en-GB"/>
          <w14:ligatures w14:val="none"/>
        </w:rPr>
        <w:t> </w:t>
      </w:r>
    </w:p>
    <w:p w14:paraId="6BB078F6" w14:textId="77777777" w:rsidR="00D8149A" w:rsidRPr="003A2D0A" w:rsidRDefault="00D8149A" w:rsidP="00D8149A">
      <w:pPr>
        <w:numPr>
          <w:ilvl w:val="0"/>
          <w:numId w:val="5"/>
        </w:numPr>
        <w:shd w:val="clear" w:color="auto" w:fill="FFFFFF"/>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3A2D0A">
        <w:rPr>
          <w:rFonts w:ascii="Calibri" w:eastAsia="Times New Roman" w:hAnsi="Calibri" w:cs="Calibri"/>
          <w:color w:val="000000"/>
          <w:kern w:val="0"/>
          <w:sz w:val="28"/>
          <w:szCs w:val="28"/>
          <w:lang w:eastAsia="en-GB"/>
          <w14:ligatures w14:val="none"/>
        </w:rPr>
        <w:t>Slope of the path. At several driveways the slope of proposed path would still exceed 2.5%, being 5% in many instances. This is double the recommended safe gradient. It is especially concerning that this left-right gradient occurs in places where the proposed path would be running downhill. </w:t>
      </w:r>
      <w:r w:rsidRPr="003A2D0A">
        <w:rPr>
          <w:rFonts w:ascii="Calibri" w:eastAsia="Times New Roman" w:hAnsi="Calibri" w:cs="Calibri"/>
          <w:color w:val="000000"/>
          <w:kern w:val="0"/>
          <w:sz w:val="28"/>
          <w:szCs w:val="28"/>
          <w:lang w:eastAsia="en-GB"/>
          <w14:ligatures w14:val="none"/>
        </w:rPr>
        <w:br/>
      </w:r>
      <w:r w:rsidRPr="003A2D0A">
        <w:rPr>
          <w:rFonts w:ascii="Calibri" w:eastAsia="Times New Roman" w:hAnsi="Calibri" w:cs="Calibri"/>
          <w:color w:val="000000"/>
          <w:kern w:val="0"/>
          <w:sz w:val="28"/>
          <w:szCs w:val="28"/>
          <w:lang w:eastAsia="en-GB"/>
          <w14:ligatures w14:val="none"/>
        </w:rPr>
        <w:br/>
        <w:t> </w:t>
      </w:r>
    </w:p>
    <w:p w14:paraId="6C1D7292" w14:textId="77777777" w:rsidR="00D8149A" w:rsidRPr="003A2D0A" w:rsidRDefault="00D8149A" w:rsidP="00D8149A">
      <w:pPr>
        <w:numPr>
          <w:ilvl w:val="0"/>
          <w:numId w:val="5"/>
        </w:numPr>
        <w:shd w:val="clear" w:color="auto" w:fill="FFFFFF"/>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3A2D0A">
        <w:rPr>
          <w:rFonts w:ascii="Calibri" w:eastAsia="Times New Roman" w:hAnsi="Calibri" w:cs="Calibri"/>
          <w:color w:val="000000"/>
          <w:kern w:val="0"/>
          <w:sz w:val="28"/>
          <w:szCs w:val="28"/>
          <w:lang w:eastAsia="en-GB"/>
          <w14:ligatures w14:val="none"/>
        </w:rPr>
        <w:t>Station Road West – Royston Road crossing. The revised proposal again fails to include a safe crossing to accommodate the ‘desire line’ path from Station Road West to Royston Road. This is a significant failing of the scheme. </w:t>
      </w:r>
      <w:r w:rsidRPr="003A2D0A">
        <w:rPr>
          <w:rFonts w:ascii="Calibri" w:eastAsia="Times New Roman" w:hAnsi="Calibri" w:cs="Calibri"/>
          <w:color w:val="000000"/>
          <w:kern w:val="0"/>
          <w:sz w:val="28"/>
          <w:szCs w:val="28"/>
          <w:lang w:eastAsia="en-GB"/>
          <w14:ligatures w14:val="none"/>
        </w:rPr>
        <w:br/>
      </w:r>
      <w:r w:rsidRPr="003A2D0A">
        <w:rPr>
          <w:rFonts w:ascii="Calibri" w:eastAsia="Times New Roman" w:hAnsi="Calibri" w:cs="Calibri"/>
          <w:color w:val="000000"/>
          <w:kern w:val="0"/>
          <w:sz w:val="28"/>
          <w:szCs w:val="28"/>
          <w:lang w:eastAsia="en-GB"/>
          <w14:ligatures w14:val="none"/>
        </w:rPr>
        <w:lastRenderedPageBreak/>
        <w:br/>
        <w:t> </w:t>
      </w:r>
    </w:p>
    <w:p w14:paraId="40C138F6" w14:textId="77777777" w:rsidR="00D8149A" w:rsidRPr="003A2D0A" w:rsidRDefault="00D8149A" w:rsidP="00D8149A">
      <w:pPr>
        <w:numPr>
          <w:ilvl w:val="0"/>
          <w:numId w:val="5"/>
        </w:numPr>
        <w:shd w:val="clear" w:color="auto" w:fill="FFFFFF"/>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3A2D0A">
        <w:rPr>
          <w:rFonts w:ascii="Calibri" w:eastAsia="Times New Roman" w:hAnsi="Calibri" w:cs="Calibri"/>
          <w:color w:val="000000"/>
          <w:kern w:val="0"/>
          <w:sz w:val="28"/>
          <w:szCs w:val="28"/>
          <w:lang w:eastAsia="en-GB"/>
          <w14:ligatures w14:val="none"/>
        </w:rPr>
        <w:t>General concerns were again expressed by some Parish Councillors about the safety of dual use walking-cycling paths. Particularly in places like Duxford Road where there is little to no street lighting. </w:t>
      </w:r>
      <w:r w:rsidRPr="003A2D0A">
        <w:rPr>
          <w:rFonts w:ascii="Calibri" w:eastAsia="Times New Roman" w:hAnsi="Calibri" w:cs="Calibri"/>
          <w:color w:val="000000"/>
          <w:kern w:val="0"/>
          <w:sz w:val="28"/>
          <w:szCs w:val="28"/>
          <w:lang w:eastAsia="en-GB"/>
          <w14:ligatures w14:val="none"/>
        </w:rPr>
        <w:br/>
      </w:r>
      <w:r w:rsidRPr="003A2D0A">
        <w:rPr>
          <w:rFonts w:ascii="Calibri" w:eastAsia="Times New Roman" w:hAnsi="Calibri" w:cs="Calibri"/>
          <w:color w:val="000000"/>
          <w:kern w:val="0"/>
          <w:sz w:val="28"/>
          <w:szCs w:val="28"/>
          <w:lang w:eastAsia="en-GB"/>
          <w14:ligatures w14:val="none"/>
        </w:rPr>
        <w:br/>
        <w:t> </w:t>
      </w:r>
    </w:p>
    <w:p w14:paraId="4FB2FAD3" w14:textId="77777777" w:rsidR="00D8149A" w:rsidRPr="003A2D0A" w:rsidRDefault="00D8149A" w:rsidP="00D8149A">
      <w:pPr>
        <w:numPr>
          <w:ilvl w:val="0"/>
          <w:numId w:val="5"/>
        </w:numPr>
        <w:shd w:val="clear" w:color="auto" w:fill="FFFFFF"/>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3A2D0A">
        <w:rPr>
          <w:rFonts w:ascii="Calibri" w:eastAsia="Times New Roman" w:hAnsi="Calibri" w:cs="Calibri"/>
          <w:color w:val="000000"/>
          <w:kern w:val="0"/>
          <w:sz w:val="28"/>
          <w:szCs w:val="28"/>
          <w:lang w:eastAsia="en-GB"/>
          <w14:ligatures w14:val="none"/>
        </w:rPr>
        <w:t>The Parish Council remains of the view that the scheme is poorly thought through and badly designed and does not provide a realistic of safe route for cyclists travelling north from Moorefield Road towards the village. </w:t>
      </w:r>
    </w:p>
    <w:p w14:paraId="204D591B" w14:textId="77777777" w:rsidR="00D8149A" w:rsidRPr="003A2D0A" w:rsidRDefault="00D8149A" w:rsidP="00D8149A">
      <w:pPr>
        <w:shd w:val="clear" w:color="auto" w:fill="FFFFFF"/>
        <w:spacing w:after="0" w:line="240" w:lineRule="auto"/>
        <w:ind w:left="720"/>
        <w:rPr>
          <w:rFonts w:ascii="Calibri" w:eastAsia="Times New Roman" w:hAnsi="Calibri" w:cs="Calibri"/>
          <w:color w:val="242424"/>
          <w:kern w:val="0"/>
          <w:sz w:val="28"/>
          <w:szCs w:val="28"/>
          <w:lang w:eastAsia="en-GB"/>
          <w14:ligatures w14:val="none"/>
        </w:rPr>
      </w:pPr>
      <w:r w:rsidRPr="003A2D0A">
        <w:rPr>
          <w:rFonts w:ascii="Calibri" w:eastAsia="Times New Roman" w:hAnsi="Calibri" w:cs="Calibri"/>
          <w:color w:val="000000"/>
          <w:kern w:val="0"/>
          <w:sz w:val="28"/>
          <w:szCs w:val="28"/>
          <w:bdr w:val="none" w:sz="0" w:space="0" w:color="auto" w:frame="1"/>
          <w:lang w:eastAsia="en-GB"/>
          <w14:ligatures w14:val="none"/>
        </w:rPr>
        <w:t> </w:t>
      </w:r>
    </w:p>
    <w:p w14:paraId="52601C3A" w14:textId="77777777" w:rsidR="00D8149A" w:rsidRPr="003A2D0A" w:rsidRDefault="00D8149A" w:rsidP="00D8149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3A2D0A">
        <w:rPr>
          <w:rFonts w:ascii="Calibri" w:eastAsia="Times New Roman" w:hAnsi="Calibri" w:cs="Calibri"/>
          <w:color w:val="000000"/>
          <w:kern w:val="0"/>
          <w:sz w:val="28"/>
          <w:szCs w:val="28"/>
          <w:bdr w:val="none" w:sz="0" w:space="0" w:color="auto" w:frame="1"/>
          <w:lang w:eastAsia="en-GB"/>
          <w14:ligatures w14:val="none"/>
        </w:rPr>
        <w:t>We very much hope that we can work with the County Council on a significantly redesigned scheme that removes any new cycling facility from the verge adjacent to properties at the Station Road West end of the path. </w:t>
      </w:r>
    </w:p>
    <w:p w14:paraId="4C27B87B" w14:textId="77777777" w:rsidR="00D8149A" w:rsidRPr="003A2D0A" w:rsidRDefault="00D8149A" w:rsidP="00D8149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3A2D0A">
        <w:rPr>
          <w:rFonts w:ascii="Calibri" w:eastAsia="Times New Roman" w:hAnsi="Calibri" w:cs="Calibri"/>
          <w:color w:val="000000"/>
          <w:kern w:val="0"/>
          <w:sz w:val="28"/>
          <w:szCs w:val="28"/>
          <w:bdr w:val="none" w:sz="0" w:space="0" w:color="auto" w:frame="1"/>
          <w:lang w:eastAsia="en-GB"/>
          <w14:ligatures w14:val="none"/>
        </w:rPr>
        <w:t> </w:t>
      </w:r>
    </w:p>
    <w:p w14:paraId="2ADD379A" w14:textId="77777777" w:rsidR="00D8149A" w:rsidRPr="003A2D0A" w:rsidRDefault="00D8149A" w:rsidP="00D8149A">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3A2D0A">
        <w:rPr>
          <w:rFonts w:ascii="Calibri" w:eastAsia="Times New Roman" w:hAnsi="Calibri" w:cs="Calibri"/>
          <w:color w:val="000000"/>
          <w:kern w:val="0"/>
          <w:sz w:val="28"/>
          <w:szCs w:val="28"/>
          <w:bdr w:val="none" w:sz="0" w:space="0" w:color="auto" w:frame="1"/>
          <w:lang w:eastAsia="en-GB"/>
          <w14:ligatures w14:val="none"/>
        </w:rPr>
        <w:t>The Parish Council has consulted with local schools who have indicated that they share our concerns about the safety of the proposed path. We also note that Cllr McDonald indicated to the meeting that he no longer supported the proposed scheme due to safety concerns. </w:t>
      </w:r>
    </w:p>
    <w:p w14:paraId="3C75275E" w14:textId="77777777" w:rsidR="00D8149A" w:rsidRDefault="00D8149A"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p>
    <w:p w14:paraId="229A4A59" w14:textId="77777777" w:rsidR="001A5982" w:rsidRDefault="001A5982"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p>
    <w:p w14:paraId="1422F0C2" w14:textId="77777777" w:rsidR="001A5982" w:rsidRDefault="001A5982" w:rsidP="001A5982">
      <w:pPr>
        <w:shd w:val="clear" w:color="auto" w:fill="FFFFFF"/>
        <w:spacing w:after="0" w:line="240" w:lineRule="auto"/>
        <w:textAlignment w:val="baseline"/>
        <w:rPr>
          <w:rFonts w:ascii="Calibri" w:eastAsia="Noto Sans CJK SC" w:hAnsi="Calibri" w:cs="Calibri"/>
          <w:b/>
          <w:bCs/>
          <w:kern w:val="3"/>
          <w:sz w:val="28"/>
          <w:szCs w:val="28"/>
          <w:u w:val="single"/>
          <w:lang w:eastAsia="zh-CN" w:bidi="hi-IN"/>
          <w14:ligatures w14:val="none"/>
        </w:rPr>
      </w:pPr>
      <w:r w:rsidRPr="00E60A28">
        <w:rPr>
          <w:rFonts w:ascii="Calibri" w:eastAsia="Noto Sans CJK SC" w:hAnsi="Calibri" w:cs="Calibri"/>
          <w:b/>
          <w:bCs/>
          <w:kern w:val="3"/>
          <w:sz w:val="28"/>
          <w:szCs w:val="28"/>
          <w:u w:val="single"/>
          <w:lang w:eastAsia="zh-CN" w:bidi="hi-IN"/>
          <w14:ligatures w14:val="none"/>
        </w:rPr>
        <w:t>The Old Guildhall original oil painting</w:t>
      </w:r>
    </w:p>
    <w:p w14:paraId="1B7AED57" w14:textId="77777777" w:rsidR="001A5982" w:rsidRDefault="001A5982" w:rsidP="001A5982">
      <w:pPr>
        <w:shd w:val="clear" w:color="auto" w:fill="FFFFFF"/>
        <w:spacing w:after="0" w:line="240" w:lineRule="auto"/>
        <w:textAlignment w:val="baseline"/>
        <w:rPr>
          <w:rFonts w:ascii="Calibri" w:eastAsia="Noto Sans CJK SC" w:hAnsi="Calibri" w:cs="Calibri"/>
          <w:b/>
          <w:bCs/>
          <w:kern w:val="3"/>
          <w:sz w:val="28"/>
          <w:szCs w:val="28"/>
          <w:u w:val="single"/>
          <w:lang w:eastAsia="zh-CN" w:bidi="hi-IN"/>
          <w14:ligatures w14:val="none"/>
        </w:rPr>
      </w:pPr>
    </w:p>
    <w:p w14:paraId="55EFD22F" w14:textId="77777777" w:rsidR="001A5982" w:rsidRPr="008B1FEB" w:rsidRDefault="001A5982"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An original oil painting titled The Blocked Drain at the Guildhall was offered to the Parish Council for public display. The Parish Council is to accept the oil painting and have it displayed at the Memorial Hall.</w:t>
      </w:r>
    </w:p>
    <w:p w14:paraId="6C5F3C06" w14:textId="77777777" w:rsidR="001A5982" w:rsidRDefault="001A5982"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p>
    <w:p w14:paraId="1C8EA20D" w14:textId="77777777" w:rsidR="001A5982" w:rsidRDefault="001A5982" w:rsidP="001A5982">
      <w:pPr>
        <w:shd w:val="clear" w:color="auto" w:fill="FFFFFF"/>
        <w:spacing w:after="0" w:line="240" w:lineRule="auto"/>
        <w:textAlignment w:val="baseline"/>
        <w:rPr>
          <w:rFonts w:ascii="Calibri" w:eastAsia="Noto Sans CJK SC" w:hAnsi="Calibri" w:cs="Calibri"/>
          <w:b/>
          <w:bCs/>
          <w:kern w:val="3"/>
          <w:sz w:val="28"/>
          <w:szCs w:val="28"/>
          <w:u w:val="single"/>
          <w:lang w:eastAsia="zh-CN" w:bidi="hi-IN"/>
          <w14:ligatures w14:val="none"/>
        </w:rPr>
      </w:pPr>
      <w:r w:rsidRPr="00DD1274">
        <w:rPr>
          <w:rFonts w:ascii="Calibri" w:eastAsia="Noto Sans CJK SC" w:hAnsi="Calibri" w:cs="Calibri"/>
          <w:b/>
          <w:bCs/>
          <w:kern w:val="3"/>
          <w:sz w:val="28"/>
          <w:szCs w:val="28"/>
          <w:u w:val="single"/>
          <w:lang w:eastAsia="zh-CN" w:bidi="hi-IN"/>
          <w14:ligatures w14:val="none"/>
        </w:rPr>
        <w:t>Land at Newton Road</w:t>
      </w:r>
    </w:p>
    <w:p w14:paraId="26EB878B" w14:textId="77777777" w:rsidR="001A5982" w:rsidRDefault="001A5982" w:rsidP="001A5982">
      <w:pPr>
        <w:shd w:val="clear" w:color="auto" w:fill="FFFFFF"/>
        <w:spacing w:after="0" w:line="240" w:lineRule="auto"/>
        <w:textAlignment w:val="baseline"/>
        <w:rPr>
          <w:rFonts w:ascii="Calibri" w:eastAsia="Noto Sans CJK SC" w:hAnsi="Calibri" w:cs="Calibri"/>
          <w:b/>
          <w:bCs/>
          <w:kern w:val="3"/>
          <w:sz w:val="28"/>
          <w:szCs w:val="28"/>
          <w:u w:val="single"/>
          <w:lang w:eastAsia="zh-CN" w:bidi="hi-IN"/>
          <w14:ligatures w14:val="none"/>
        </w:rPr>
      </w:pPr>
    </w:p>
    <w:p w14:paraId="34BBA987" w14:textId="77777777" w:rsidR="001A5982" w:rsidRPr="00716D52" w:rsidRDefault="001A5982" w:rsidP="001A5982">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Recent correspondence from the Solicitor dealing with the land at Newton Road raised search fees on an additional survey of the land. The survey will be approximately £300. The Parish Council have already agreed to pay the landowners fees of approx. £1,500. The Parish Council agreed to go ahead with the additional survey.</w:t>
      </w:r>
    </w:p>
    <w:p w14:paraId="1E636534" w14:textId="77777777" w:rsidR="001A5982" w:rsidRDefault="001A5982" w:rsidP="001A5982">
      <w:pPr>
        <w:shd w:val="clear" w:color="auto" w:fill="FFFFFF"/>
        <w:spacing w:after="0" w:line="240" w:lineRule="auto"/>
        <w:textAlignment w:val="baseline"/>
        <w:rPr>
          <w:rFonts w:ascii="Calibri" w:eastAsia="Noto Sans CJK SC" w:hAnsi="Calibri" w:cs="Calibri"/>
          <w:b/>
          <w:bCs/>
          <w:kern w:val="3"/>
          <w:sz w:val="28"/>
          <w:szCs w:val="28"/>
          <w:u w:val="single"/>
          <w:lang w:eastAsia="zh-CN" w:bidi="hi-IN"/>
          <w14:ligatures w14:val="none"/>
        </w:rPr>
      </w:pPr>
    </w:p>
    <w:p w14:paraId="662E4877" w14:textId="77777777" w:rsidR="001A5982" w:rsidRDefault="001A5982" w:rsidP="001A5982">
      <w:pPr>
        <w:shd w:val="clear" w:color="auto" w:fill="FFFFFF"/>
        <w:spacing w:after="0" w:line="240" w:lineRule="auto"/>
        <w:textAlignment w:val="baseline"/>
        <w:rPr>
          <w:rFonts w:ascii="Calibri" w:eastAsia="Noto Sans CJK SC" w:hAnsi="Calibri" w:cs="Calibri"/>
          <w:b/>
          <w:bCs/>
          <w:kern w:val="3"/>
          <w:sz w:val="28"/>
          <w:szCs w:val="28"/>
          <w:u w:val="single"/>
          <w:lang w:eastAsia="zh-CN" w:bidi="hi-IN"/>
          <w14:ligatures w14:val="none"/>
        </w:rPr>
      </w:pPr>
    </w:p>
    <w:p w14:paraId="51D45065" w14:textId="77777777" w:rsidR="00FF6C49" w:rsidRDefault="00FF6C49" w:rsidP="001A5982">
      <w:pPr>
        <w:shd w:val="clear" w:color="auto" w:fill="FFFFFF"/>
        <w:spacing w:after="0" w:line="240" w:lineRule="auto"/>
        <w:textAlignment w:val="baseline"/>
        <w:rPr>
          <w:rFonts w:ascii="Calibri" w:eastAsia="Noto Sans CJK SC" w:hAnsi="Calibri" w:cs="Calibri"/>
          <w:b/>
          <w:bCs/>
          <w:kern w:val="3"/>
          <w:sz w:val="28"/>
          <w:szCs w:val="28"/>
          <w:u w:val="single"/>
          <w:lang w:eastAsia="zh-CN" w:bidi="hi-IN"/>
          <w14:ligatures w14:val="none"/>
        </w:rPr>
      </w:pPr>
    </w:p>
    <w:p w14:paraId="4C7BF7CD" w14:textId="77777777" w:rsidR="00FF6C49" w:rsidRDefault="00FF6C49" w:rsidP="001A5982">
      <w:pPr>
        <w:shd w:val="clear" w:color="auto" w:fill="FFFFFF"/>
        <w:spacing w:after="0" w:line="240" w:lineRule="auto"/>
        <w:textAlignment w:val="baseline"/>
        <w:rPr>
          <w:rFonts w:ascii="Calibri" w:eastAsia="Noto Sans CJK SC" w:hAnsi="Calibri" w:cs="Calibri"/>
          <w:b/>
          <w:bCs/>
          <w:kern w:val="3"/>
          <w:sz w:val="28"/>
          <w:szCs w:val="28"/>
          <w:u w:val="single"/>
          <w:lang w:eastAsia="zh-CN" w:bidi="hi-IN"/>
          <w14:ligatures w14:val="none"/>
        </w:rPr>
      </w:pPr>
    </w:p>
    <w:p w14:paraId="4B491EC1" w14:textId="77777777" w:rsidR="00FF6C49" w:rsidRPr="00DD1274" w:rsidRDefault="00FF6C49" w:rsidP="001A5982">
      <w:pPr>
        <w:shd w:val="clear" w:color="auto" w:fill="FFFFFF"/>
        <w:spacing w:after="0" w:line="240" w:lineRule="auto"/>
        <w:textAlignment w:val="baseline"/>
        <w:rPr>
          <w:rFonts w:ascii="Calibri" w:eastAsia="Noto Sans CJK SC" w:hAnsi="Calibri" w:cs="Calibri"/>
          <w:b/>
          <w:bCs/>
          <w:kern w:val="3"/>
          <w:sz w:val="28"/>
          <w:szCs w:val="28"/>
          <w:u w:val="single"/>
          <w:lang w:eastAsia="zh-CN" w:bidi="hi-IN"/>
          <w14:ligatures w14:val="none"/>
        </w:rPr>
      </w:pPr>
    </w:p>
    <w:p w14:paraId="189EEF80" w14:textId="77777777" w:rsidR="001A5982" w:rsidRPr="003319A6" w:rsidRDefault="001A5982" w:rsidP="001A5982">
      <w:pPr>
        <w:spacing w:line="252" w:lineRule="auto"/>
        <w:rPr>
          <w:rFonts w:ascii="Calibri" w:hAnsi="Calibri" w:cs="Calibri"/>
          <w:bCs/>
          <w:kern w:val="0"/>
          <w:sz w:val="28"/>
          <w:szCs w:val="28"/>
          <w:u w:val="single"/>
          <w14:ligatures w14:val="none"/>
        </w:rPr>
      </w:pPr>
      <w:r w:rsidRPr="00757712">
        <w:rPr>
          <w:rFonts w:ascii="Calibri" w:hAnsi="Calibri" w:cs="Calibri"/>
          <w:bCs/>
          <w:kern w:val="0"/>
          <w:sz w:val="28"/>
          <w:szCs w:val="28"/>
          <w14:ligatures w14:val="none"/>
        </w:rPr>
        <w:lastRenderedPageBreak/>
        <w:t xml:space="preserve">ITEM 6. </w:t>
      </w:r>
      <w:r w:rsidRPr="00757712">
        <w:rPr>
          <w:rFonts w:ascii="Calibri" w:hAnsi="Calibri" w:cs="Calibri"/>
          <w:b/>
          <w:kern w:val="0"/>
          <w:sz w:val="28"/>
          <w:szCs w:val="28"/>
          <w:u w:val="single"/>
          <w14:ligatures w14:val="none"/>
        </w:rPr>
        <w:t>OPEN FORUM</w:t>
      </w:r>
    </w:p>
    <w:p w14:paraId="2456B50D" w14:textId="77777777" w:rsidR="001A5982" w:rsidRPr="00114952" w:rsidRDefault="001A5982" w:rsidP="001A5982">
      <w:pPr>
        <w:rPr>
          <w:rFonts w:ascii="Calibri" w:eastAsia="Noto Sans CJK SC" w:hAnsi="Calibri" w:cs="Calibri"/>
          <w:b/>
          <w:bCs/>
          <w:kern w:val="3"/>
          <w:sz w:val="28"/>
          <w:szCs w:val="28"/>
          <w:u w:val="single"/>
          <w:lang w:eastAsia="zh-CN" w:bidi="hi-IN"/>
          <w14:ligatures w14:val="none"/>
        </w:rPr>
      </w:pPr>
      <w:r w:rsidRPr="00114952">
        <w:rPr>
          <w:rFonts w:ascii="Calibri" w:eastAsia="Noto Sans CJK SC" w:hAnsi="Calibri" w:cs="Calibri"/>
          <w:b/>
          <w:bCs/>
          <w:kern w:val="3"/>
          <w:sz w:val="28"/>
          <w:szCs w:val="28"/>
          <w:u w:val="single"/>
          <w:lang w:eastAsia="zh-CN" w:bidi="hi-IN"/>
          <w14:ligatures w14:val="none"/>
        </w:rPr>
        <w:t>High Street</w:t>
      </w:r>
    </w:p>
    <w:p w14:paraId="2D6C8C5D" w14:textId="77777777" w:rsidR="001A5982" w:rsidRDefault="001A5982" w:rsidP="001A5982">
      <w:pPr>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Following a request to replace the current litter bin outside the Shop and Post Office. The clerk will obtain a quotation for a replacement and larger litter bin.</w:t>
      </w:r>
    </w:p>
    <w:p w14:paraId="3851A10E" w14:textId="77777777" w:rsidR="001A5982" w:rsidRDefault="001A5982" w:rsidP="001A5982">
      <w:pPr>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A further request was to remove the old ice cream sign that was very weathered.</w:t>
      </w:r>
    </w:p>
    <w:p w14:paraId="2E9C64B0" w14:textId="77777777" w:rsidR="001A5982" w:rsidRDefault="001A5982" w:rsidP="001A5982">
      <w:pPr>
        <w:rPr>
          <w:rFonts w:ascii="Calibri" w:eastAsia="Noto Sans CJK SC" w:hAnsi="Calibri" w:cs="Calibri"/>
          <w:b/>
          <w:bCs/>
          <w:kern w:val="3"/>
          <w:sz w:val="28"/>
          <w:szCs w:val="28"/>
          <w:u w:val="single"/>
          <w:lang w:eastAsia="zh-CN" w:bidi="hi-IN"/>
          <w14:ligatures w14:val="none"/>
        </w:rPr>
      </w:pPr>
      <w:r>
        <w:rPr>
          <w:rFonts w:ascii="Calibri" w:eastAsia="Noto Sans CJK SC" w:hAnsi="Calibri" w:cs="Calibri"/>
          <w:b/>
          <w:bCs/>
          <w:kern w:val="3"/>
          <w:sz w:val="28"/>
          <w:szCs w:val="28"/>
          <w:u w:val="single"/>
          <w:lang w:eastAsia="zh-CN" w:bidi="hi-IN"/>
          <w14:ligatures w14:val="none"/>
        </w:rPr>
        <w:t>Street Lighting in the Village</w:t>
      </w:r>
    </w:p>
    <w:p w14:paraId="40CF7C2B" w14:textId="77777777" w:rsidR="001A5982" w:rsidRDefault="001A5982" w:rsidP="001A5982">
      <w:pPr>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 xml:space="preserve">Some residents have expressed concern about poor street lighting in parts of the village. There was general agreement on the Council that street lighting was poor and that we should look at whether increased lighting is possible – and what the cost would be. A full discussion will be held in June following further research. </w:t>
      </w:r>
    </w:p>
    <w:p w14:paraId="72DB5B5B" w14:textId="77777777" w:rsidR="001A5982" w:rsidRDefault="001A5982" w:rsidP="001A5982">
      <w:pPr>
        <w:rPr>
          <w:rFonts w:ascii="Calibri" w:eastAsia="Noto Sans CJK SC" w:hAnsi="Calibri" w:cs="Calibri"/>
          <w:kern w:val="3"/>
          <w:sz w:val="28"/>
          <w:szCs w:val="28"/>
          <w:lang w:eastAsia="zh-CN" w:bidi="hi-IN"/>
          <w14:ligatures w14:val="none"/>
        </w:rPr>
      </w:pPr>
    </w:p>
    <w:p w14:paraId="644C94D0" w14:textId="77777777" w:rsidR="001A5982" w:rsidRDefault="001A5982" w:rsidP="001A5982">
      <w:pPr>
        <w:rPr>
          <w:rFonts w:ascii="Calibri" w:eastAsia="Noto Sans CJK SC" w:hAnsi="Calibri" w:cs="Calibri"/>
          <w:kern w:val="3"/>
          <w:sz w:val="28"/>
          <w:szCs w:val="28"/>
          <w:lang w:eastAsia="zh-CN" w:bidi="hi-IN"/>
          <w14:ligatures w14:val="none"/>
        </w:rPr>
      </w:pPr>
    </w:p>
    <w:p w14:paraId="68F5D8FC" w14:textId="77777777" w:rsidR="001A5982" w:rsidRDefault="001A5982" w:rsidP="001A5982">
      <w:pPr>
        <w:rPr>
          <w:rFonts w:ascii="Calibri" w:eastAsia="Noto Sans CJK SC" w:hAnsi="Calibri" w:cs="Calibri"/>
          <w:b/>
          <w:bCs/>
          <w:kern w:val="3"/>
          <w:sz w:val="28"/>
          <w:szCs w:val="28"/>
          <w:u w:val="single"/>
          <w:lang w:eastAsia="zh-CN" w:bidi="hi-IN"/>
          <w14:ligatures w14:val="none"/>
        </w:rPr>
      </w:pPr>
      <w:r w:rsidRPr="00271A37">
        <w:rPr>
          <w:rFonts w:ascii="Calibri" w:eastAsia="Noto Sans CJK SC" w:hAnsi="Calibri" w:cs="Calibri"/>
          <w:b/>
          <w:bCs/>
          <w:kern w:val="3"/>
          <w:sz w:val="28"/>
          <w:szCs w:val="28"/>
          <w:u w:val="single"/>
          <w:lang w:eastAsia="zh-CN" w:bidi="hi-IN"/>
          <w14:ligatures w14:val="none"/>
        </w:rPr>
        <w:t xml:space="preserve">Traffic Light System at the junction of the Guildhall </w:t>
      </w:r>
    </w:p>
    <w:p w14:paraId="3A922B31" w14:textId="77777777" w:rsidR="001A5982" w:rsidRDefault="001A5982" w:rsidP="001A5982">
      <w:pPr>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Concerns were raised over the 3-way traffic light system currently in place at the junction of the Guildhall corner at Church Lane, Duxford Road and the High Street. Cllr Williams and Cllr McDonald to follow up.</w:t>
      </w:r>
    </w:p>
    <w:p w14:paraId="148FC301" w14:textId="77777777" w:rsidR="001A5982" w:rsidRDefault="001A5982" w:rsidP="001A5982">
      <w:pPr>
        <w:rPr>
          <w:rFonts w:ascii="Calibri" w:eastAsia="Noto Sans CJK SC" w:hAnsi="Calibri" w:cs="Calibri"/>
          <w:b/>
          <w:bCs/>
          <w:kern w:val="3"/>
          <w:sz w:val="28"/>
          <w:szCs w:val="28"/>
          <w:u w:val="single"/>
          <w:lang w:eastAsia="zh-CN" w:bidi="hi-IN"/>
          <w14:ligatures w14:val="none"/>
        </w:rPr>
      </w:pPr>
      <w:r w:rsidRPr="000E1E46">
        <w:rPr>
          <w:rFonts w:ascii="Calibri" w:eastAsia="Noto Sans CJK SC" w:hAnsi="Calibri" w:cs="Calibri"/>
          <w:b/>
          <w:bCs/>
          <w:kern w:val="3"/>
          <w:sz w:val="28"/>
          <w:szCs w:val="28"/>
          <w:u w:val="single"/>
          <w:lang w:eastAsia="zh-CN" w:bidi="hi-IN"/>
          <w14:ligatures w14:val="none"/>
        </w:rPr>
        <w:t>Fly-tipping at Middlemoor/Whippletree</w:t>
      </w:r>
    </w:p>
    <w:p w14:paraId="6A38CCC9" w14:textId="77777777" w:rsidR="001A5982" w:rsidRDefault="001A5982" w:rsidP="001A5982">
      <w:pPr>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Some bin bags and carpet had been reported as dumped in the woodland area at Middlemoor/Whippletree. Unfortunately, it is on private land and therefore SCDC will not remove it.</w:t>
      </w:r>
    </w:p>
    <w:p w14:paraId="2015298B" w14:textId="77777777" w:rsidR="001A5982" w:rsidRDefault="001A5982" w:rsidP="001A5982">
      <w:pPr>
        <w:rPr>
          <w:rFonts w:ascii="Calibri" w:eastAsia="Noto Sans CJK SC" w:hAnsi="Calibri" w:cs="Calibri"/>
          <w:b/>
          <w:bCs/>
          <w:kern w:val="3"/>
          <w:sz w:val="28"/>
          <w:szCs w:val="28"/>
          <w:u w:val="single"/>
          <w:lang w:eastAsia="zh-CN" w:bidi="hi-IN"/>
          <w14:ligatures w14:val="none"/>
        </w:rPr>
      </w:pPr>
      <w:r>
        <w:rPr>
          <w:rFonts w:ascii="Calibri" w:eastAsia="Noto Sans CJK SC" w:hAnsi="Calibri" w:cs="Calibri"/>
          <w:b/>
          <w:bCs/>
          <w:kern w:val="3"/>
          <w:sz w:val="28"/>
          <w:szCs w:val="28"/>
          <w:u w:val="single"/>
          <w:lang w:eastAsia="zh-CN" w:bidi="hi-IN"/>
          <w14:ligatures w14:val="none"/>
        </w:rPr>
        <w:t>Pavement</w:t>
      </w:r>
      <w:r w:rsidRPr="006764AE">
        <w:rPr>
          <w:rFonts w:ascii="Calibri" w:eastAsia="Noto Sans CJK SC" w:hAnsi="Calibri" w:cs="Calibri"/>
          <w:b/>
          <w:bCs/>
          <w:kern w:val="3"/>
          <w:sz w:val="28"/>
          <w:szCs w:val="28"/>
          <w:u w:val="single"/>
          <w:lang w:eastAsia="zh-CN" w:bidi="hi-IN"/>
          <w14:ligatures w14:val="none"/>
        </w:rPr>
        <w:t xml:space="preserve"> Resurfaced at Newton Road</w:t>
      </w:r>
    </w:p>
    <w:p w14:paraId="66E769E6" w14:textId="77777777" w:rsidR="001A5982" w:rsidRPr="006764AE" w:rsidRDefault="001A5982" w:rsidP="001A5982">
      <w:pPr>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A small stretch of pavement was finally repaired outside numbers 2 &amp; 4 Newton Road. The small stretch of pavement was a trip hazard and was left in an unacceptable condition following the 2 new builds built back in 2018.</w:t>
      </w:r>
    </w:p>
    <w:p w14:paraId="56D6836E" w14:textId="77777777" w:rsidR="001A5982" w:rsidRPr="00757712" w:rsidRDefault="001A5982" w:rsidP="001A5982">
      <w:pPr>
        <w:spacing w:line="252" w:lineRule="auto"/>
        <w:rPr>
          <w:rFonts w:ascii="Calibri" w:hAnsi="Calibri" w:cs="Calibri"/>
          <w:bCs/>
          <w:kern w:val="0"/>
          <w:sz w:val="28"/>
          <w:szCs w:val="28"/>
          <w14:ligatures w14:val="none"/>
        </w:rPr>
      </w:pPr>
      <w:r w:rsidRPr="00757712">
        <w:rPr>
          <w:rFonts w:ascii="Calibri" w:hAnsi="Calibri" w:cs="Calibri"/>
          <w:bCs/>
          <w:kern w:val="0"/>
          <w:sz w:val="28"/>
          <w:szCs w:val="28"/>
          <w14:ligatures w14:val="none"/>
        </w:rPr>
        <w:t xml:space="preserve"> </w:t>
      </w:r>
    </w:p>
    <w:p w14:paraId="7E7CFBDB" w14:textId="77777777" w:rsidR="001A5982" w:rsidRDefault="001A5982" w:rsidP="001A5982">
      <w:pPr>
        <w:spacing w:line="252" w:lineRule="auto"/>
        <w:rPr>
          <w:rFonts w:ascii="Calibri" w:hAnsi="Calibri" w:cs="Calibri"/>
          <w:b/>
          <w:kern w:val="0"/>
          <w:sz w:val="28"/>
          <w:szCs w:val="28"/>
          <w:u w:val="single"/>
          <w14:ligatures w14:val="none"/>
        </w:rPr>
      </w:pPr>
      <w:r w:rsidRPr="00757712">
        <w:rPr>
          <w:rFonts w:ascii="Calibri" w:hAnsi="Calibri" w:cs="Calibri"/>
          <w:bCs/>
          <w:kern w:val="0"/>
          <w:sz w:val="28"/>
          <w:szCs w:val="28"/>
          <w14:ligatures w14:val="none"/>
        </w:rPr>
        <w:t xml:space="preserve">ITEM 7. </w:t>
      </w:r>
      <w:r w:rsidRPr="00757712">
        <w:rPr>
          <w:rFonts w:ascii="Calibri" w:hAnsi="Calibri" w:cs="Calibri"/>
          <w:b/>
          <w:kern w:val="0"/>
          <w:sz w:val="28"/>
          <w:szCs w:val="28"/>
          <w:u w:val="single"/>
          <w14:ligatures w14:val="none"/>
        </w:rPr>
        <w:t>COUNTY &amp; DISTRICT REPORTS</w:t>
      </w:r>
    </w:p>
    <w:p w14:paraId="1BD70C27" w14:textId="77777777" w:rsidR="001A5982" w:rsidRPr="009D0520" w:rsidRDefault="001A5982" w:rsidP="001A5982">
      <w:pPr>
        <w:spacing w:line="252" w:lineRule="auto"/>
        <w:rPr>
          <w:rFonts w:ascii="Calibri" w:hAnsi="Calibri" w:cs="Calibri"/>
          <w:b/>
          <w:kern w:val="0"/>
          <w:sz w:val="28"/>
          <w:szCs w:val="28"/>
          <w:u w:val="single"/>
          <w14:ligatures w14:val="none"/>
        </w:rPr>
      </w:pPr>
    </w:p>
    <w:tbl>
      <w:tblPr>
        <w:tblW w:w="9026" w:type="dxa"/>
        <w:jc w:val="center"/>
        <w:tblCellMar>
          <w:left w:w="0" w:type="dxa"/>
          <w:right w:w="0" w:type="dxa"/>
        </w:tblCellMar>
        <w:tblLook w:val="04A0" w:firstRow="1" w:lastRow="0" w:firstColumn="1" w:lastColumn="0" w:noHBand="0" w:noVBand="1"/>
      </w:tblPr>
      <w:tblGrid>
        <w:gridCol w:w="9026"/>
      </w:tblGrid>
      <w:tr w:rsidR="001A5982" w:rsidRPr="009D0520" w14:paraId="4782DC3B" w14:textId="77777777" w:rsidTr="00C87842">
        <w:trPr>
          <w:jc w:val="center"/>
        </w:trPr>
        <w:tc>
          <w:tcPr>
            <w:tcW w:w="0" w:type="auto"/>
            <w:vAlign w:val="center"/>
            <w:hideMark/>
          </w:tcPr>
          <w:p w14:paraId="23F9F6EE" w14:textId="77777777" w:rsidR="001A5982" w:rsidRPr="009D0520" w:rsidRDefault="001A5982" w:rsidP="00C87842">
            <w:pPr>
              <w:tabs>
                <w:tab w:val="left" w:pos="1485"/>
              </w:tabs>
              <w:rPr>
                <w:rFonts w:ascii="Calibri" w:hAnsi="Calibri" w:cs="Calibri"/>
                <w:b/>
                <w:bCs/>
                <w:sz w:val="28"/>
                <w:szCs w:val="28"/>
                <w:u w:val="single"/>
              </w:rPr>
            </w:pPr>
            <w:r w:rsidRPr="009D0520">
              <w:rPr>
                <w:rFonts w:ascii="Calibri" w:hAnsi="Calibri" w:cs="Calibri"/>
                <w:b/>
                <w:bCs/>
                <w:sz w:val="28"/>
                <w:szCs w:val="28"/>
                <w:u w:val="single"/>
              </w:rPr>
              <w:t xml:space="preserve">Parish Council Report April 2026  </w:t>
            </w:r>
          </w:p>
        </w:tc>
      </w:tr>
      <w:tr w:rsidR="001A5982" w:rsidRPr="009D0520" w14:paraId="10D69331" w14:textId="77777777" w:rsidTr="00C87842">
        <w:trPr>
          <w:jc w:val="center"/>
        </w:trPr>
        <w:tc>
          <w:tcPr>
            <w:tcW w:w="0" w:type="auto"/>
            <w:vAlign w:val="center"/>
          </w:tcPr>
          <w:p w14:paraId="0247A020" w14:textId="77777777" w:rsidR="001A5982" w:rsidRPr="009D0520" w:rsidRDefault="001A5982" w:rsidP="00C87842">
            <w:pPr>
              <w:tabs>
                <w:tab w:val="left" w:pos="1485"/>
              </w:tabs>
              <w:rPr>
                <w:rFonts w:ascii="Calibri" w:hAnsi="Calibri" w:cs="Calibri"/>
                <w:sz w:val="28"/>
                <w:szCs w:val="28"/>
              </w:rPr>
            </w:pPr>
          </w:p>
        </w:tc>
      </w:tr>
      <w:tr w:rsidR="001A5982" w:rsidRPr="009D0520" w14:paraId="6655CC47" w14:textId="77777777" w:rsidTr="00C87842">
        <w:trPr>
          <w:jc w:val="center"/>
        </w:trPr>
        <w:tc>
          <w:tcPr>
            <w:tcW w:w="0" w:type="auto"/>
            <w:vAlign w:val="center"/>
            <w:hideMark/>
          </w:tcPr>
          <w:p w14:paraId="12D96EAF" w14:textId="77777777" w:rsidR="001A5982" w:rsidRPr="009D0520" w:rsidRDefault="001A5982" w:rsidP="00C87842">
            <w:pPr>
              <w:tabs>
                <w:tab w:val="left" w:pos="1485"/>
              </w:tabs>
              <w:spacing w:after="0"/>
              <w:rPr>
                <w:rFonts w:ascii="Calibri" w:hAnsi="Calibri" w:cs="Calibri"/>
                <w:b/>
                <w:bCs/>
                <w:sz w:val="28"/>
                <w:szCs w:val="28"/>
                <w:u w:val="single"/>
              </w:rPr>
            </w:pPr>
            <w:r w:rsidRPr="009D0520">
              <w:rPr>
                <w:rFonts w:ascii="Calibri" w:hAnsi="Calibri" w:cs="Calibri"/>
                <w:b/>
                <w:bCs/>
                <w:sz w:val="28"/>
                <w:szCs w:val="28"/>
                <w:u w:val="single"/>
              </w:rPr>
              <w:t>Cambs County Council</w:t>
            </w:r>
          </w:p>
          <w:p w14:paraId="3A77FCAD" w14:textId="77777777" w:rsidR="001A5982" w:rsidRPr="009D0520" w:rsidRDefault="001A5982" w:rsidP="00C87842">
            <w:pPr>
              <w:tabs>
                <w:tab w:val="left" w:pos="1485"/>
              </w:tabs>
              <w:spacing w:after="0"/>
              <w:rPr>
                <w:rFonts w:ascii="Calibri" w:hAnsi="Calibri" w:cs="Calibri"/>
                <w:b/>
                <w:bCs/>
                <w:sz w:val="28"/>
                <w:szCs w:val="28"/>
                <w:u w:val="single"/>
              </w:rPr>
            </w:pPr>
          </w:p>
          <w:p w14:paraId="28254F2B" w14:textId="77777777" w:rsidR="001A5982" w:rsidRPr="009D0520" w:rsidRDefault="001A5982" w:rsidP="00C87842">
            <w:pPr>
              <w:tabs>
                <w:tab w:val="left" w:pos="1485"/>
              </w:tabs>
              <w:spacing w:after="0"/>
              <w:rPr>
                <w:rFonts w:ascii="Calibri" w:hAnsi="Calibri" w:cs="Calibri"/>
                <w:b/>
                <w:bCs/>
                <w:sz w:val="28"/>
                <w:szCs w:val="28"/>
                <w:u w:val="single"/>
              </w:rPr>
            </w:pPr>
            <w:r w:rsidRPr="009D0520">
              <w:rPr>
                <w:rFonts w:ascii="Calibri" w:hAnsi="Calibri" w:cs="Calibri"/>
                <w:b/>
                <w:bCs/>
                <w:sz w:val="28"/>
                <w:szCs w:val="28"/>
                <w:u w:val="single"/>
              </w:rPr>
              <w:t>Strategic Vision</w:t>
            </w:r>
          </w:p>
          <w:p w14:paraId="3A5AE1B0" w14:textId="77777777" w:rsidR="001A5982" w:rsidRPr="009D0520" w:rsidRDefault="001A5982" w:rsidP="00C87842">
            <w:pPr>
              <w:tabs>
                <w:tab w:val="left" w:pos="1485"/>
              </w:tabs>
              <w:spacing w:after="0"/>
              <w:rPr>
                <w:rFonts w:ascii="Calibri" w:hAnsi="Calibri" w:cs="Calibri"/>
                <w:sz w:val="28"/>
                <w:szCs w:val="28"/>
              </w:rPr>
            </w:pPr>
            <w:r w:rsidRPr="009D0520">
              <w:rPr>
                <w:rFonts w:ascii="Calibri" w:hAnsi="Calibri" w:cs="Calibri"/>
                <w:sz w:val="28"/>
                <w:szCs w:val="28"/>
              </w:rPr>
              <w:t>Healthy, fair and sustainable – Cambridgeshire County Council’s bold new vision for the county launched 1st April, setting out a clear commitment to delivering real outcomes that enhance daily life for people across our county. Approved by Full Council in February, this new direction is informed by resident feedback gathered through the council’s annual Quality of Life survey.</w:t>
            </w:r>
          </w:p>
          <w:p w14:paraId="4B90F833" w14:textId="77777777" w:rsidR="001A5982" w:rsidRPr="009D0520" w:rsidRDefault="001A5982" w:rsidP="00C87842">
            <w:pPr>
              <w:tabs>
                <w:tab w:val="left" w:pos="1485"/>
              </w:tabs>
              <w:spacing w:after="0"/>
              <w:rPr>
                <w:rFonts w:ascii="Calibri" w:hAnsi="Calibri" w:cs="Calibri"/>
                <w:sz w:val="28"/>
                <w:szCs w:val="28"/>
              </w:rPr>
            </w:pPr>
            <w:r w:rsidRPr="009D0520">
              <w:rPr>
                <w:rFonts w:ascii="Calibri" w:hAnsi="Calibri" w:cs="Calibri"/>
                <w:sz w:val="28"/>
                <w:szCs w:val="28"/>
              </w:rPr>
              <w:t>This vision guides everything the Council does from today until 2028/2029: the decisions it makes, the services it delivers, and the partnerships it works with. It reflects our commitment to having a positive impact on everyone who lives, works and travels in Cambridgeshire, ensuring that the outcomes we deliver genuinely improve people’s lives and strengthen our communities. It will help ensure Cambridgeshire is well prepared for the changes and challenges to come including Local Government Reorganisation. The vision is supported by the Strategic Framework and its three key ambitions, which together provide a clear, consistent direction for the years ahead.</w:t>
            </w:r>
          </w:p>
          <w:p w14:paraId="138E9F83" w14:textId="77777777" w:rsidR="001A5982" w:rsidRPr="009D0520" w:rsidRDefault="001A5982" w:rsidP="00C87842">
            <w:pPr>
              <w:tabs>
                <w:tab w:val="left" w:pos="1485"/>
              </w:tabs>
              <w:spacing w:after="0"/>
              <w:rPr>
                <w:rFonts w:ascii="Calibri" w:hAnsi="Calibri" w:cs="Calibri"/>
                <w:sz w:val="28"/>
                <w:szCs w:val="28"/>
              </w:rPr>
            </w:pPr>
          </w:p>
          <w:p w14:paraId="618A160A" w14:textId="77777777" w:rsidR="001A5982" w:rsidRPr="009D0520" w:rsidRDefault="001A5982" w:rsidP="00C87842">
            <w:pPr>
              <w:tabs>
                <w:tab w:val="left" w:pos="1485"/>
              </w:tabs>
              <w:spacing w:after="0"/>
              <w:rPr>
                <w:rFonts w:ascii="Calibri" w:hAnsi="Calibri" w:cs="Calibri"/>
                <w:sz w:val="28"/>
                <w:szCs w:val="28"/>
              </w:rPr>
            </w:pPr>
            <w:r w:rsidRPr="009D0520">
              <w:rPr>
                <w:rFonts w:ascii="Calibri" w:hAnsi="Calibri" w:cs="Calibri"/>
                <w:sz w:val="28"/>
                <w:szCs w:val="28"/>
              </w:rPr>
              <w:t>Below are the video and the strategic framework slides</w:t>
            </w:r>
          </w:p>
          <w:p w14:paraId="097C7958" w14:textId="77777777" w:rsidR="001A5982" w:rsidRPr="009D0520" w:rsidRDefault="001A5982" w:rsidP="00C87842">
            <w:pPr>
              <w:tabs>
                <w:tab w:val="left" w:pos="1485"/>
              </w:tabs>
              <w:spacing w:after="0"/>
              <w:rPr>
                <w:rFonts w:ascii="Calibri" w:hAnsi="Calibri" w:cs="Calibri"/>
                <w:sz w:val="28"/>
                <w:szCs w:val="28"/>
              </w:rPr>
            </w:pPr>
          </w:p>
          <w:p w14:paraId="0747D42D" w14:textId="77777777" w:rsidR="001A5982" w:rsidRPr="009D0520" w:rsidRDefault="001A5982" w:rsidP="00C87842">
            <w:pPr>
              <w:tabs>
                <w:tab w:val="left" w:pos="1485"/>
              </w:tabs>
              <w:spacing w:after="0"/>
              <w:rPr>
                <w:rFonts w:ascii="Calibri" w:hAnsi="Calibri" w:cs="Calibri"/>
                <w:sz w:val="28"/>
                <w:szCs w:val="28"/>
              </w:rPr>
            </w:pPr>
            <w:hyperlink r:id="rId5" w:history="1">
              <w:r w:rsidRPr="009D0520">
                <w:rPr>
                  <w:rStyle w:val="Hyperlink"/>
                  <w:rFonts w:ascii="Calibri" w:hAnsi="Calibri" w:cs="Calibri"/>
                  <w:sz w:val="28"/>
                  <w:szCs w:val="28"/>
                </w:rPr>
                <w:t>https://youtu.be/sN9oDNwv7do?si=Uu4HuIKrwXcbnVL0</w:t>
              </w:r>
            </w:hyperlink>
          </w:p>
          <w:p w14:paraId="69A38675" w14:textId="77777777" w:rsidR="001A5982" w:rsidRPr="009D0520" w:rsidRDefault="001A5982" w:rsidP="00C87842">
            <w:pPr>
              <w:tabs>
                <w:tab w:val="left" w:pos="1485"/>
              </w:tabs>
              <w:spacing w:after="0"/>
              <w:rPr>
                <w:rFonts w:ascii="Calibri" w:hAnsi="Calibri" w:cs="Calibri"/>
                <w:sz w:val="28"/>
                <w:szCs w:val="28"/>
              </w:rPr>
            </w:pPr>
          </w:p>
          <w:p w14:paraId="416A149D" w14:textId="77777777" w:rsidR="001A5982" w:rsidRPr="009D0520" w:rsidRDefault="001A5982" w:rsidP="00C87842">
            <w:pPr>
              <w:tabs>
                <w:tab w:val="left" w:pos="1485"/>
              </w:tabs>
              <w:spacing w:after="0"/>
              <w:rPr>
                <w:rFonts w:ascii="Calibri" w:hAnsi="Calibri" w:cs="Calibri"/>
                <w:sz w:val="28"/>
                <w:szCs w:val="28"/>
              </w:rPr>
            </w:pPr>
            <w:hyperlink r:id="rId6" w:history="1">
              <w:r w:rsidRPr="009D0520">
                <w:rPr>
                  <w:rStyle w:val="Hyperlink"/>
                  <w:rFonts w:ascii="Calibri" w:hAnsi="Calibri" w:cs="Calibri"/>
                  <w:sz w:val="28"/>
                  <w:szCs w:val="28"/>
                </w:rPr>
                <w:t>https://www.cambridgeshire.gov.uk/asset-library/business-plan-section-1-strategic-framework-2026-29.pdf</w:t>
              </w:r>
            </w:hyperlink>
          </w:p>
          <w:p w14:paraId="1DA5AA45" w14:textId="77777777" w:rsidR="001A5982" w:rsidRPr="009D0520" w:rsidRDefault="001A5982" w:rsidP="00C87842">
            <w:pPr>
              <w:tabs>
                <w:tab w:val="left" w:pos="1485"/>
              </w:tabs>
              <w:spacing w:after="0"/>
              <w:rPr>
                <w:rFonts w:ascii="Calibri" w:hAnsi="Calibri" w:cs="Calibri"/>
                <w:sz w:val="28"/>
                <w:szCs w:val="28"/>
              </w:rPr>
            </w:pPr>
          </w:p>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1A5982" w:rsidRPr="009D0520" w14:paraId="57145C92" w14:textId="77777777" w:rsidTr="00C87842">
              <w:trPr>
                <w:jc w:val="center"/>
              </w:trPr>
              <w:tc>
                <w:tcPr>
                  <w:tcW w:w="5000" w:type="pct"/>
                  <w:shd w:val="clear" w:color="auto" w:fill="FFFFFF"/>
                </w:tcPr>
                <w:p w14:paraId="7781EDBB" w14:textId="77777777" w:rsidR="001A5982" w:rsidRPr="009D0520" w:rsidRDefault="001A5982" w:rsidP="00C87842">
                  <w:pPr>
                    <w:tabs>
                      <w:tab w:val="left" w:pos="1485"/>
                    </w:tabs>
                    <w:spacing w:after="0"/>
                    <w:rPr>
                      <w:rFonts w:ascii="Calibri" w:hAnsi="Calibri" w:cs="Calibri"/>
                      <w:b/>
                      <w:bCs/>
                      <w:sz w:val="28"/>
                      <w:szCs w:val="28"/>
                      <w:u w:val="single"/>
                    </w:rPr>
                  </w:pPr>
                  <w:r w:rsidRPr="009D0520">
                    <w:rPr>
                      <w:rFonts w:ascii="Calibri" w:hAnsi="Calibri" w:cs="Calibri"/>
                      <w:b/>
                      <w:bCs/>
                      <w:sz w:val="28"/>
                      <w:szCs w:val="28"/>
                      <w:u w:val="single"/>
                    </w:rPr>
                    <w:t>Highways</w:t>
                  </w:r>
                </w:p>
                <w:p w14:paraId="4E8A28E0" w14:textId="77777777" w:rsidR="001A5982" w:rsidRPr="009D0520" w:rsidRDefault="001A5982" w:rsidP="00C87842">
                  <w:pPr>
                    <w:tabs>
                      <w:tab w:val="left" w:pos="1485"/>
                    </w:tabs>
                    <w:spacing w:after="0"/>
                    <w:rPr>
                      <w:rFonts w:ascii="Calibri" w:hAnsi="Calibri" w:cs="Calibri"/>
                      <w:sz w:val="28"/>
                      <w:szCs w:val="28"/>
                    </w:rPr>
                  </w:pPr>
                  <w:r w:rsidRPr="009D0520">
                    <w:rPr>
                      <w:rFonts w:ascii="Calibri" w:hAnsi="Calibri" w:cs="Calibri"/>
                      <w:sz w:val="28"/>
                      <w:szCs w:val="28"/>
                    </w:rPr>
                    <w:t>Cllr Alex Beckett has published a Substack on the pothole situation</w:t>
                  </w:r>
                </w:p>
                <w:p w14:paraId="254F02A7" w14:textId="77777777" w:rsidR="001A5982" w:rsidRPr="009D0520" w:rsidRDefault="001A5982" w:rsidP="00C87842">
                  <w:pPr>
                    <w:tabs>
                      <w:tab w:val="left" w:pos="1485"/>
                    </w:tabs>
                    <w:spacing w:after="0"/>
                    <w:rPr>
                      <w:rFonts w:ascii="Calibri" w:hAnsi="Calibri" w:cs="Calibri"/>
                      <w:sz w:val="28"/>
                      <w:szCs w:val="28"/>
                    </w:rPr>
                  </w:pPr>
                  <w:hyperlink r:id="rId7" w:history="1">
                    <w:r w:rsidRPr="009D0520">
                      <w:rPr>
                        <w:rStyle w:val="Hyperlink"/>
                        <w:rFonts w:ascii="Calibri" w:hAnsi="Calibri" w:cs="Calibri"/>
                        <w:sz w:val="28"/>
                        <w:szCs w:val="28"/>
                      </w:rPr>
                      <w:t>https://notesfromalex.substack.com/p/why-are-the-roads-so-bad-right-now</w:t>
                    </w:r>
                  </w:hyperlink>
                </w:p>
                <w:p w14:paraId="63257C02" w14:textId="77777777" w:rsidR="001A5982" w:rsidRPr="009D0520" w:rsidRDefault="001A5982" w:rsidP="00C87842">
                  <w:pPr>
                    <w:tabs>
                      <w:tab w:val="left" w:pos="1485"/>
                    </w:tabs>
                    <w:spacing w:after="0"/>
                    <w:rPr>
                      <w:rFonts w:ascii="Calibri" w:hAnsi="Calibri" w:cs="Calibri"/>
                      <w:sz w:val="28"/>
                      <w:szCs w:val="28"/>
                    </w:rPr>
                  </w:pPr>
                </w:p>
                <w:p w14:paraId="30135389" w14:textId="77777777" w:rsidR="001A5982" w:rsidRPr="009D0520" w:rsidRDefault="001A5982" w:rsidP="00C87842">
                  <w:pPr>
                    <w:tabs>
                      <w:tab w:val="left" w:pos="1485"/>
                    </w:tabs>
                    <w:spacing w:after="0"/>
                    <w:rPr>
                      <w:rFonts w:ascii="Calibri" w:hAnsi="Calibri" w:cs="Calibri"/>
                      <w:sz w:val="28"/>
                      <w:szCs w:val="28"/>
                    </w:rPr>
                  </w:pPr>
                  <w:r w:rsidRPr="009D0520">
                    <w:rPr>
                      <w:rFonts w:ascii="Calibri" w:hAnsi="Calibri" w:cs="Calibri"/>
                      <w:sz w:val="28"/>
                      <w:szCs w:val="28"/>
                    </w:rPr>
                    <w:t>The overall spending this coming year is as follows.</w:t>
                  </w:r>
                </w:p>
                <w:p w14:paraId="70787D71" w14:textId="77777777" w:rsidR="001A5982" w:rsidRPr="009D0520" w:rsidRDefault="001A5982" w:rsidP="00C87842">
                  <w:pPr>
                    <w:tabs>
                      <w:tab w:val="left" w:pos="1485"/>
                    </w:tabs>
                    <w:spacing w:after="0"/>
                    <w:rPr>
                      <w:rFonts w:ascii="Calibri" w:hAnsi="Calibri" w:cs="Calibri"/>
                      <w:sz w:val="28"/>
                      <w:szCs w:val="28"/>
                    </w:rPr>
                  </w:pPr>
                  <w:r w:rsidRPr="009D0520">
                    <w:rPr>
                      <w:rFonts w:ascii="Calibri" w:hAnsi="Calibri" w:cs="Calibri"/>
                      <w:noProof/>
                      <w:sz w:val="28"/>
                      <w:szCs w:val="28"/>
                    </w:rPr>
                    <w:lastRenderedPageBreak/>
                    <w:drawing>
                      <wp:inline distT="0" distB="0" distL="0" distR="0" wp14:anchorId="3402A0B1" wp14:editId="63DB7C77">
                        <wp:extent cx="5531048" cy="398145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45043" cy="3991524"/>
                                </a:xfrm>
                                <a:prstGeom prst="rect">
                                  <a:avLst/>
                                </a:prstGeom>
                                <a:noFill/>
                                <a:ln>
                                  <a:noFill/>
                                </a:ln>
                              </pic:spPr>
                            </pic:pic>
                          </a:graphicData>
                        </a:graphic>
                      </wp:inline>
                    </w:drawing>
                  </w:r>
                </w:p>
                <w:p w14:paraId="59714D9D" w14:textId="77777777" w:rsidR="001A5982" w:rsidRPr="009D0520" w:rsidRDefault="001A5982" w:rsidP="00C87842">
                  <w:pPr>
                    <w:tabs>
                      <w:tab w:val="left" w:pos="1485"/>
                    </w:tabs>
                    <w:spacing w:after="0"/>
                    <w:rPr>
                      <w:rFonts w:ascii="Calibri" w:hAnsi="Calibri" w:cs="Calibri"/>
                      <w:sz w:val="28"/>
                      <w:szCs w:val="28"/>
                    </w:rPr>
                  </w:pPr>
                </w:p>
                <w:p w14:paraId="6ABB59B9" w14:textId="77777777" w:rsidR="001A5982" w:rsidRPr="009D0520" w:rsidRDefault="001A5982" w:rsidP="00C87842">
                  <w:pPr>
                    <w:tabs>
                      <w:tab w:val="left" w:pos="1485"/>
                    </w:tabs>
                    <w:spacing w:after="0"/>
                    <w:rPr>
                      <w:rFonts w:ascii="Calibri" w:hAnsi="Calibri" w:cs="Calibri"/>
                      <w:sz w:val="28"/>
                      <w:szCs w:val="28"/>
                    </w:rPr>
                  </w:pPr>
                  <w:r w:rsidRPr="009D0520">
                    <w:rPr>
                      <w:rFonts w:ascii="Calibri" w:hAnsi="Calibri" w:cs="Calibri"/>
                      <w:sz w:val="28"/>
                      <w:szCs w:val="28"/>
                    </w:rPr>
                    <w:t>This is the pothole status in week 12 by area (S Cambs in Blue)</w:t>
                  </w:r>
                </w:p>
                <w:p w14:paraId="306DF84F" w14:textId="77777777" w:rsidR="001A5982" w:rsidRPr="009D0520" w:rsidRDefault="001A5982" w:rsidP="00C87842">
                  <w:pPr>
                    <w:tabs>
                      <w:tab w:val="left" w:pos="1485"/>
                    </w:tabs>
                    <w:spacing w:after="0"/>
                    <w:rPr>
                      <w:rFonts w:ascii="Calibri" w:hAnsi="Calibri" w:cs="Calibri"/>
                      <w:sz w:val="28"/>
                      <w:szCs w:val="28"/>
                    </w:rPr>
                  </w:pPr>
                  <w:r w:rsidRPr="009D0520">
                    <w:rPr>
                      <w:rFonts w:ascii="Calibri" w:hAnsi="Calibri" w:cs="Calibri"/>
                      <w:noProof/>
                      <w:sz w:val="28"/>
                      <w:szCs w:val="28"/>
                    </w:rPr>
                    <w:drawing>
                      <wp:inline distT="0" distB="0" distL="0" distR="0" wp14:anchorId="7642DD15" wp14:editId="7E28787E">
                        <wp:extent cx="6329024" cy="2952750"/>
                        <wp:effectExtent l="0" t="0" r="0" b="0"/>
                        <wp:docPr id="21418788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36142" cy="2956071"/>
                                </a:xfrm>
                                <a:prstGeom prst="rect">
                                  <a:avLst/>
                                </a:prstGeom>
                                <a:noFill/>
                                <a:ln>
                                  <a:noFill/>
                                </a:ln>
                              </pic:spPr>
                            </pic:pic>
                          </a:graphicData>
                        </a:graphic>
                      </wp:inline>
                    </w:drawing>
                  </w:r>
                </w:p>
                <w:p w14:paraId="05DBA9F9" w14:textId="77777777" w:rsidR="001A5982" w:rsidRPr="009D0520" w:rsidRDefault="001A5982" w:rsidP="00C87842">
                  <w:pPr>
                    <w:pStyle w:val="ListParagraph"/>
                    <w:tabs>
                      <w:tab w:val="left" w:pos="1485"/>
                    </w:tabs>
                    <w:spacing w:after="0"/>
                    <w:rPr>
                      <w:rFonts w:ascii="Calibri" w:hAnsi="Calibri" w:cs="Calibri"/>
                      <w:sz w:val="28"/>
                      <w:szCs w:val="28"/>
                    </w:rPr>
                  </w:pPr>
                </w:p>
              </w:tc>
            </w:tr>
            <w:tr w:rsidR="001A5982" w:rsidRPr="009D0520" w14:paraId="28422392" w14:textId="77777777" w:rsidTr="00C87842">
              <w:trPr>
                <w:jc w:val="center"/>
              </w:trPr>
              <w:tc>
                <w:tcPr>
                  <w:tcW w:w="5000" w:type="pct"/>
                  <w:shd w:val="clear" w:color="auto" w:fill="FFFFFF"/>
                  <w:vAlign w:val="center"/>
                </w:tcPr>
                <w:p w14:paraId="43301FD6" w14:textId="77777777" w:rsidR="001A5982" w:rsidRPr="009D0520" w:rsidRDefault="001A5982" w:rsidP="00C87842">
                  <w:pPr>
                    <w:shd w:val="clear" w:color="auto" w:fill="FFFFFF"/>
                    <w:spacing w:before="300" w:after="0" w:line="240" w:lineRule="auto"/>
                    <w:rPr>
                      <w:rFonts w:ascii="Calibri" w:hAnsi="Calibri" w:cs="Calibri"/>
                      <w:sz w:val="28"/>
                      <w:szCs w:val="28"/>
                    </w:rPr>
                  </w:pPr>
                </w:p>
              </w:tc>
            </w:tr>
          </w:tbl>
          <w:p w14:paraId="0C5B4ED1" w14:textId="77777777" w:rsidR="001A5982" w:rsidRPr="009D0520" w:rsidRDefault="001A5982" w:rsidP="00C87842">
            <w:pPr>
              <w:tabs>
                <w:tab w:val="left" w:pos="1485"/>
              </w:tabs>
              <w:rPr>
                <w:rFonts w:ascii="Calibri" w:hAnsi="Calibri" w:cs="Calibri"/>
                <w:sz w:val="28"/>
                <w:szCs w:val="28"/>
              </w:rPr>
            </w:pPr>
          </w:p>
          <w:p w14:paraId="25EB52F0" w14:textId="77777777" w:rsidR="001A5982" w:rsidRPr="009D0520" w:rsidRDefault="001A5982" w:rsidP="00C87842">
            <w:pPr>
              <w:tabs>
                <w:tab w:val="left" w:pos="1485"/>
              </w:tabs>
              <w:rPr>
                <w:rFonts w:ascii="Calibri" w:hAnsi="Calibri" w:cs="Calibri"/>
                <w:b/>
                <w:bCs/>
                <w:sz w:val="28"/>
                <w:szCs w:val="28"/>
                <w:u w:val="single"/>
              </w:rPr>
            </w:pPr>
            <w:r w:rsidRPr="009D0520">
              <w:rPr>
                <w:rFonts w:ascii="Calibri" w:hAnsi="Calibri" w:cs="Calibri"/>
                <w:b/>
                <w:bCs/>
                <w:sz w:val="28"/>
                <w:szCs w:val="28"/>
                <w:u w:val="single"/>
              </w:rPr>
              <w:t>Heating Oil Support</w:t>
            </w:r>
          </w:p>
          <w:p w14:paraId="4FD97EB4" w14:textId="77777777" w:rsidR="001A5982" w:rsidRPr="009D0520" w:rsidRDefault="001A5982" w:rsidP="00C87842">
            <w:pPr>
              <w:tabs>
                <w:tab w:val="left" w:pos="1485"/>
              </w:tabs>
              <w:rPr>
                <w:rFonts w:ascii="Calibri" w:hAnsi="Calibri" w:cs="Calibri"/>
                <w:sz w:val="28"/>
                <w:szCs w:val="28"/>
              </w:rPr>
            </w:pPr>
            <w:r w:rsidRPr="009D0520">
              <w:rPr>
                <w:rFonts w:ascii="Calibri" w:hAnsi="Calibri" w:cs="Calibri"/>
                <w:sz w:val="28"/>
                <w:szCs w:val="28"/>
              </w:rPr>
              <w:lastRenderedPageBreak/>
              <w:t>Government funding has been made available for low-income families who heat their homes with oil to help tackle surging prices.</w:t>
            </w:r>
          </w:p>
          <w:p w14:paraId="65DE9E19" w14:textId="77777777" w:rsidR="001A5982" w:rsidRPr="009D0520" w:rsidRDefault="001A5982" w:rsidP="00C87842">
            <w:pPr>
              <w:tabs>
                <w:tab w:val="left" w:pos="1485"/>
              </w:tabs>
              <w:rPr>
                <w:rFonts w:ascii="Calibri" w:hAnsi="Calibri" w:cs="Calibri"/>
                <w:sz w:val="28"/>
                <w:szCs w:val="28"/>
              </w:rPr>
            </w:pPr>
            <w:r w:rsidRPr="009D0520">
              <w:rPr>
                <w:rFonts w:ascii="Calibri" w:hAnsi="Calibri" w:cs="Calibri"/>
                <w:noProof/>
                <w:sz w:val="28"/>
                <w:szCs w:val="28"/>
              </w:rPr>
              <w:drawing>
                <wp:inline distT="0" distB="0" distL="0" distR="0" wp14:anchorId="71A3825D" wp14:editId="28CD2F16">
                  <wp:extent cx="3810000" cy="825500"/>
                  <wp:effectExtent l="0" t="0" r="0" b="0"/>
                  <wp:docPr id="898755085" name="Picture 4" descr="Funded by UK Gov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unded by UK Gov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825500"/>
                          </a:xfrm>
                          <a:prstGeom prst="rect">
                            <a:avLst/>
                          </a:prstGeom>
                          <a:noFill/>
                          <a:ln>
                            <a:noFill/>
                          </a:ln>
                        </pic:spPr>
                      </pic:pic>
                    </a:graphicData>
                  </a:graphic>
                </wp:inline>
              </w:drawing>
            </w:r>
          </w:p>
          <w:p w14:paraId="286415B3" w14:textId="77777777" w:rsidR="001A5982" w:rsidRPr="009D0520" w:rsidRDefault="001A5982" w:rsidP="00C87842">
            <w:pPr>
              <w:tabs>
                <w:tab w:val="left" w:pos="1485"/>
              </w:tabs>
              <w:rPr>
                <w:rFonts w:ascii="Calibri" w:hAnsi="Calibri" w:cs="Calibri"/>
                <w:sz w:val="28"/>
                <w:szCs w:val="28"/>
              </w:rPr>
            </w:pPr>
            <w:r w:rsidRPr="009D0520">
              <w:rPr>
                <w:rFonts w:ascii="Calibri" w:hAnsi="Calibri" w:cs="Calibri"/>
                <w:sz w:val="28"/>
                <w:szCs w:val="28"/>
              </w:rPr>
              <w:t>This targeted financial support, will help low-income households in rural communities who have no choice but to top up their tanks at a time when prices have risen so significantly.</w:t>
            </w:r>
          </w:p>
          <w:p w14:paraId="22A14E18" w14:textId="77777777" w:rsidR="001A5982" w:rsidRPr="009D0520" w:rsidRDefault="001A5982" w:rsidP="00C87842">
            <w:pPr>
              <w:tabs>
                <w:tab w:val="left" w:pos="1485"/>
              </w:tabs>
              <w:rPr>
                <w:rFonts w:ascii="Calibri" w:hAnsi="Calibri" w:cs="Calibri"/>
                <w:sz w:val="28"/>
                <w:szCs w:val="28"/>
              </w:rPr>
            </w:pPr>
            <w:r w:rsidRPr="009D0520">
              <w:rPr>
                <w:rFonts w:ascii="Calibri" w:hAnsi="Calibri" w:cs="Calibri"/>
                <w:sz w:val="28"/>
                <w:szCs w:val="28"/>
              </w:rPr>
              <w:t>Eligible households in Cambridgeshire can apply for a grant to support with these costs through the Cambridgeshire Community Foundation (CCF).</w:t>
            </w:r>
          </w:p>
          <w:p w14:paraId="213DAEEF" w14:textId="77777777" w:rsidR="001A5982" w:rsidRPr="009D0520" w:rsidRDefault="001A5982" w:rsidP="00C87842">
            <w:pPr>
              <w:tabs>
                <w:tab w:val="left" w:pos="1485"/>
              </w:tabs>
              <w:rPr>
                <w:rFonts w:ascii="Calibri" w:hAnsi="Calibri" w:cs="Calibri"/>
                <w:b/>
                <w:bCs/>
                <w:sz w:val="28"/>
                <w:szCs w:val="28"/>
              </w:rPr>
            </w:pPr>
            <w:r w:rsidRPr="009D0520">
              <w:rPr>
                <w:rFonts w:ascii="Calibri" w:hAnsi="Calibri" w:cs="Calibri"/>
                <w:b/>
                <w:bCs/>
                <w:sz w:val="28"/>
                <w:szCs w:val="28"/>
              </w:rPr>
              <w:t>How to apply</w:t>
            </w:r>
          </w:p>
          <w:p w14:paraId="566CD3D9" w14:textId="77777777" w:rsidR="001A5982" w:rsidRPr="009D0520" w:rsidRDefault="001A5982" w:rsidP="00C87842">
            <w:pPr>
              <w:numPr>
                <w:ilvl w:val="0"/>
                <w:numId w:val="2"/>
              </w:numPr>
              <w:tabs>
                <w:tab w:val="left" w:pos="1485"/>
              </w:tabs>
              <w:rPr>
                <w:rFonts w:ascii="Calibri" w:hAnsi="Calibri" w:cs="Calibri"/>
                <w:sz w:val="28"/>
                <w:szCs w:val="28"/>
              </w:rPr>
            </w:pPr>
            <w:hyperlink r:id="rId11" w:history="1">
              <w:r w:rsidRPr="009D0520">
                <w:rPr>
                  <w:rStyle w:val="Hyperlink"/>
                  <w:rFonts w:ascii="Calibri" w:hAnsi="Calibri" w:cs="Calibri"/>
                  <w:sz w:val="28"/>
                  <w:szCs w:val="28"/>
                </w:rPr>
                <w:t>Apply online at Crisis &amp; Resilience Fund: Cambridgeshire Community Foundation</w:t>
              </w:r>
            </w:hyperlink>
          </w:p>
          <w:p w14:paraId="2808218C" w14:textId="77777777" w:rsidR="001A5982" w:rsidRPr="009D0520" w:rsidRDefault="001A5982" w:rsidP="00C87842">
            <w:pPr>
              <w:numPr>
                <w:ilvl w:val="0"/>
                <w:numId w:val="2"/>
              </w:numPr>
              <w:tabs>
                <w:tab w:val="left" w:pos="1485"/>
              </w:tabs>
              <w:rPr>
                <w:rFonts w:ascii="Calibri" w:hAnsi="Calibri" w:cs="Calibri"/>
                <w:sz w:val="28"/>
                <w:szCs w:val="28"/>
              </w:rPr>
            </w:pPr>
            <w:r w:rsidRPr="009D0520">
              <w:rPr>
                <w:rFonts w:ascii="Calibri" w:hAnsi="Calibri" w:cs="Calibri"/>
                <w:sz w:val="28"/>
                <w:szCs w:val="28"/>
              </w:rPr>
              <w:t>Residents can apply direct.</w:t>
            </w:r>
          </w:p>
          <w:p w14:paraId="5AFBB90C" w14:textId="77777777" w:rsidR="001A5982" w:rsidRPr="009D0520" w:rsidRDefault="001A5982" w:rsidP="00C87842">
            <w:pPr>
              <w:numPr>
                <w:ilvl w:val="0"/>
                <w:numId w:val="2"/>
              </w:numPr>
              <w:tabs>
                <w:tab w:val="left" w:pos="1485"/>
              </w:tabs>
              <w:rPr>
                <w:rFonts w:ascii="Calibri" w:hAnsi="Calibri" w:cs="Calibri"/>
                <w:sz w:val="28"/>
                <w:szCs w:val="28"/>
              </w:rPr>
            </w:pPr>
            <w:r w:rsidRPr="009D0520">
              <w:rPr>
                <w:rFonts w:ascii="Calibri" w:hAnsi="Calibri" w:cs="Calibri"/>
                <w:sz w:val="28"/>
                <w:szCs w:val="28"/>
              </w:rPr>
              <w:t>Or by a referral organisation that has assessed your circumstances and can verify that you need of immediate assistance.</w:t>
            </w:r>
          </w:p>
          <w:p w14:paraId="05F6DC40" w14:textId="77777777" w:rsidR="001A5982" w:rsidRPr="009D0520" w:rsidRDefault="001A5982" w:rsidP="00C87842">
            <w:pPr>
              <w:numPr>
                <w:ilvl w:val="0"/>
                <w:numId w:val="2"/>
              </w:numPr>
              <w:tabs>
                <w:tab w:val="left" w:pos="1485"/>
              </w:tabs>
              <w:rPr>
                <w:rFonts w:ascii="Calibri" w:hAnsi="Calibri" w:cs="Calibri"/>
                <w:sz w:val="28"/>
                <w:szCs w:val="28"/>
              </w:rPr>
            </w:pPr>
            <w:r w:rsidRPr="009D0520">
              <w:rPr>
                <w:rFonts w:ascii="Calibri" w:hAnsi="Calibri" w:cs="Calibri"/>
                <w:sz w:val="28"/>
                <w:szCs w:val="28"/>
              </w:rPr>
              <w:t>All applicants will need to provide proof of address, income and the need to top-up with heating oil.</w:t>
            </w:r>
          </w:p>
          <w:p w14:paraId="6A6C4363" w14:textId="77777777" w:rsidR="001A5982" w:rsidRPr="009D0520" w:rsidRDefault="001A5982" w:rsidP="00C87842">
            <w:pPr>
              <w:tabs>
                <w:tab w:val="left" w:pos="1485"/>
              </w:tabs>
              <w:rPr>
                <w:rFonts w:ascii="Calibri" w:hAnsi="Calibri" w:cs="Calibri"/>
                <w:b/>
                <w:bCs/>
                <w:sz w:val="28"/>
                <w:szCs w:val="28"/>
              </w:rPr>
            </w:pPr>
            <w:r w:rsidRPr="009D0520">
              <w:rPr>
                <w:rFonts w:ascii="Calibri" w:hAnsi="Calibri" w:cs="Calibri"/>
                <w:b/>
                <w:bCs/>
                <w:sz w:val="28"/>
                <w:szCs w:val="28"/>
              </w:rPr>
              <w:t>Who can apply</w:t>
            </w:r>
          </w:p>
          <w:p w14:paraId="56621963" w14:textId="77777777" w:rsidR="001A5982" w:rsidRPr="009D0520" w:rsidRDefault="001A5982" w:rsidP="00C87842">
            <w:pPr>
              <w:tabs>
                <w:tab w:val="left" w:pos="1485"/>
              </w:tabs>
              <w:rPr>
                <w:rFonts w:ascii="Calibri" w:hAnsi="Calibri" w:cs="Calibri"/>
                <w:sz w:val="28"/>
                <w:szCs w:val="28"/>
              </w:rPr>
            </w:pPr>
            <w:r w:rsidRPr="009D0520">
              <w:rPr>
                <w:rFonts w:ascii="Calibri" w:hAnsi="Calibri" w:cs="Calibri"/>
                <w:sz w:val="28"/>
                <w:szCs w:val="28"/>
              </w:rPr>
              <w:t>This fund is targeting Cambridgeshire households on low incomes who are reliant on heating oil and who need to top-up their tanks as a matter of urgency.</w:t>
            </w:r>
          </w:p>
          <w:p w14:paraId="0C74BE70" w14:textId="77777777" w:rsidR="001A5982" w:rsidRPr="009D0520" w:rsidRDefault="001A5982" w:rsidP="00C87842">
            <w:pPr>
              <w:tabs>
                <w:tab w:val="left" w:pos="1485"/>
              </w:tabs>
              <w:rPr>
                <w:rFonts w:ascii="Calibri" w:hAnsi="Calibri" w:cs="Calibri"/>
                <w:sz w:val="28"/>
                <w:szCs w:val="28"/>
              </w:rPr>
            </w:pPr>
            <w:r w:rsidRPr="009D0520">
              <w:rPr>
                <w:rFonts w:ascii="Calibri" w:hAnsi="Calibri" w:cs="Calibri"/>
                <w:sz w:val="28"/>
                <w:szCs w:val="28"/>
              </w:rPr>
              <w:t xml:space="preserve">To receive this support, applicants must meet </w:t>
            </w:r>
            <w:proofErr w:type="gramStart"/>
            <w:r w:rsidRPr="009D0520">
              <w:rPr>
                <w:rFonts w:ascii="Calibri" w:hAnsi="Calibri" w:cs="Calibri"/>
                <w:sz w:val="28"/>
                <w:szCs w:val="28"/>
              </w:rPr>
              <w:t>all of</w:t>
            </w:r>
            <w:proofErr w:type="gramEnd"/>
            <w:r w:rsidRPr="009D0520">
              <w:rPr>
                <w:rFonts w:ascii="Calibri" w:hAnsi="Calibri" w:cs="Calibri"/>
                <w:sz w:val="28"/>
                <w:szCs w:val="28"/>
              </w:rPr>
              <w:t xml:space="preserve"> the following criteria:</w:t>
            </w:r>
          </w:p>
          <w:p w14:paraId="75BA8F7F" w14:textId="77777777" w:rsidR="001A5982" w:rsidRPr="009D0520" w:rsidRDefault="001A5982" w:rsidP="00C87842">
            <w:pPr>
              <w:numPr>
                <w:ilvl w:val="0"/>
                <w:numId w:val="3"/>
              </w:numPr>
              <w:tabs>
                <w:tab w:val="left" w:pos="1485"/>
              </w:tabs>
              <w:spacing w:after="120"/>
              <w:ind w:hanging="357"/>
              <w:rPr>
                <w:rFonts w:ascii="Calibri" w:hAnsi="Calibri" w:cs="Calibri"/>
                <w:sz w:val="28"/>
                <w:szCs w:val="28"/>
              </w:rPr>
            </w:pPr>
            <w:r w:rsidRPr="009D0520">
              <w:rPr>
                <w:rFonts w:ascii="Calibri" w:hAnsi="Calibri" w:cs="Calibri"/>
                <w:sz w:val="28"/>
                <w:szCs w:val="28"/>
              </w:rPr>
              <w:t>live in Cambridgeshire</w:t>
            </w:r>
          </w:p>
          <w:p w14:paraId="111FFFEA" w14:textId="77777777" w:rsidR="001A5982" w:rsidRPr="009D0520" w:rsidRDefault="001A5982" w:rsidP="00C87842">
            <w:pPr>
              <w:numPr>
                <w:ilvl w:val="0"/>
                <w:numId w:val="3"/>
              </w:numPr>
              <w:tabs>
                <w:tab w:val="left" w:pos="1485"/>
              </w:tabs>
              <w:spacing w:after="120"/>
              <w:ind w:hanging="357"/>
              <w:rPr>
                <w:rFonts w:ascii="Calibri" w:hAnsi="Calibri" w:cs="Calibri"/>
                <w:sz w:val="28"/>
                <w:szCs w:val="28"/>
              </w:rPr>
            </w:pPr>
            <w:r w:rsidRPr="009D0520">
              <w:rPr>
                <w:rFonts w:ascii="Calibri" w:hAnsi="Calibri" w:cs="Calibri"/>
                <w:sz w:val="28"/>
                <w:szCs w:val="28"/>
              </w:rPr>
              <w:t>be reliant on heating oil to heat their home and/or water</w:t>
            </w:r>
          </w:p>
          <w:p w14:paraId="13A96264" w14:textId="77777777" w:rsidR="001A5982" w:rsidRPr="009D0520" w:rsidRDefault="001A5982" w:rsidP="00C87842">
            <w:pPr>
              <w:numPr>
                <w:ilvl w:val="0"/>
                <w:numId w:val="3"/>
              </w:numPr>
              <w:tabs>
                <w:tab w:val="left" w:pos="1485"/>
              </w:tabs>
              <w:spacing w:after="120"/>
              <w:ind w:hanging="357"/>
              <w:rPr>
                <w:rFonts w:ascii="Calibri" w:hAnsi="Calibri" w:cs="Calibri"/>
                <w:sz w:val="28"/>
                <w:szCs w:val="28"/>
              </w:rPr>
            </w:pPr>
            <w:r w:rsidRPr="009D0520">
              <w:rPr>
                <w:rFonts w:ascii="Calibri" w:hAnsi="Calibri" w:cs="Calibri"/>
                <w:sz w:val="28"/>
                <w:szCs w:val="28"/>
              </w:rPr>
              <w:t>have 150 litres or less of oil remaining at the time of application</w:t>
            </w:r>
          </w:p>
          <w:p w14:paraId="64305A83" w14:textId="77777777" w:rsidR="001A5982" w:rsidRPr="009D0520" w:rsidRDefault="001A5982" w:rsidP="00C87842">
            <w:pPr>
              <w:numPr>
                <w:ilvl w:val="0"/>
                <w:numId w:val="3"/>
              </w:numPr>
              <w:tabs>
                <w:tab w:val="left" w:pos="1485"/>
              </w:tabs>
              <w:spacing w:after="120"/>
              <w:ind w:hanging="357"/>
              <w:rPr>
                <w:rFonts w:ascii="Calibri" w:hAnsi="Calibri" w:cs="Calibri"/>
                <w:sz w:val="28"/>
                <w:szCs w:val="28"/>
              </w:rPr>
            </w:pPr>
            <w:r w:rsidRPr="009D0520">
              <w:rPr>
                <w:rFonts w:ascii="Calibri" w:hAnsi="Calibri" w:cs="Calibri"/>
                <w:sz w:val="28"/>
                <w:szCs w:val="28"/>
              </w:rPr>
              <w:t>be in receipt of or eligible for one of the following means-tested benefits:</w:t>
            </w:r>
          </w:p>
          <w:p w14:paraId="2E0D38AB" w14:textId="77777777" w:rsidR="001A5982" w:rsidRPr="009D0520" w:rsidRDefault="001A5982" w:rsidP="00C87842">
            <w:pPr>
              <w:numPr>
                <w:ilvl w:val="1"/>
                <w:numId w:val="3"/>
              </w:numPr>
              <w:tabs>
                <w:tab w:val="left" w:pos="1485"/>
              </w:tabs>
              <w:spacing w:after="120"/>
              <w:ind w:hanging="357"/>
              <w:rPr>
                <w:rFonts w:ascii="Calibri" w:hAnsi="Calibri" w:cs="Calibri"/>
                <w:sz w:val="28"/>
                <w:szCs w:val="28"/>
              </w:rPr>
            </w:pPr>
            <w:r w:rsidRPr="009D0520">
              <w:rPr>
                <w:rFonts w:ascii="Calibri" w:hAnsi="Calibri" w:cs="Calibri"/>
                <w:sz w:val="28"/>
                <w:szCs w:val="28"/>
              </w:rPr>
              <w:t>Universal Credit</w:t>
            </w:r>
          </w:p>
          <w:p w14:paraId="4C43D33C" w14:textId="77777777" w:rsidR="001A5982" w:rsidRPr="009D0520" w:rsidRDefault="001A5982" w:rsidP="00C87842">
            <w:pPr>
              <w:numPr>
                <w:ilvl w:val="1"/>
                <w:numId w:val="3"/>
              </w:numPr>
              <w:tabs>
                <w:tab w:val="left" w:pos="1485"/>
              </w:tabs>
              <w:spacing w:after="120"/>
              <w:ind w:hanging="357"/>
              <w:rPr>
                <w:rFonts w:ascii="Calibri" w:hAnsi="Calibri" w:cs="Calibri"/>
                <w:sz w:val="28"/>
                <w:szCs w:val="28"/>
              </w:rPr>
            </w:pPr>
            <w:r w:rsidRPr="009D0520">
              <w:rPr>
                <w:rFonts w:ascii="Calibri" w:hAnsi="Calibri" w:cs="Calibri"/>
                <w:sz w:val="28"/>
                <w:szCs w:val="28"/>
              </w:rPr>
              <w:t>Pension Credit</w:t>
            </w:r>
          </w:p>
          <w:p w14:paraId="610B79D7" w14:textId="77777777" w:rsidR="001A5982" w:rsidRPr="009D0520" w:rsidRDefault="001A5982" w:rsidP="00C87842">
            <w:pPr>
              <w:numPr>
                <w:ilvl w:val="1"/>
                <w:numId w:val="3"/>
              </w:numPr>
              <w:tabs>
                <w:tab w:val="left" w:pos="1485"/>
              </w:tabs>
              <w:spacing w:after="120"/>
              <w:ind w:hanging="357"/>
              <w:rPr>
                <w:rFonts w:ascii="Calibri" w:hAnsi="Calibri" w:cs="Calibri"/>
                <w:sz w:val="28"/>
                <w:szCs w:val="28"/>
              </w:rPr>
            </w:pPr>
            <w:r w:rsidRPr="009D0520">
              <w:rPr>
                <w:rFonts w:ascii="Calibri" w:hAnsi="Calibri" w:cs="Calibri"/>
                <w:sz w:val="28"/>
                <w:szCs w:val="28"/>
              </w:rPr>
              <w:lastRenderedPageBreak/>
              <w:t>Income based Employment and Support Allowance (ESA)</w:t>
            </w:r>
          </w:p>
          <w:p w14:paraId="104E0D2B" w14:textId="77777777" w:rsidR="001A5982" w:rsidRPr="009D0520" w:rsidRDefault="001A5982" w:rsidP="00C87842">
            <w:pPr>
              <w:tabs>
                <w:tab w:val="left" w:pos="1485"/>
              </w:tabs>
              <w:rPr>
                <w:rFonts w:ascii="Calibri" w:hAnsi="Calibri" w:cs="Calibri"/>
                <w:sz w:val="28"/>
                <w:szCs w:val="28"/>
              </w:rPr>
            </w:pPr>
            <w:r w:rsidRPr="009D0520">
              <w:rPr>
                <w:rFonts w:ascii="Calibri" w:hAnsi="Calibri" w:cs="Calibri"/>
                <w:sz w:val="28"/>
                <w:szCs w:val="28"/>
              </w:rPr>
              <w:t xml:space="preserve">If funding allows, we hope to expand the scheme </w:t>
            </w:r>
            <w:proofErr w:type="gramStart"/>
            <w:r w:rsidRPr="009D0520">
              <w:rPr>
                <w:rFonts w:ascii="Calibri" w:hAnsi="Calibri" w:cs="Calibri"/>
                <w:sz w:val="28"/>
                <w:szCs w:val="28"/>
              </w:rPr>
              <w:t>at a later date</w:t>
            </w:r>
            <w:proofErr w:type="gramEnd"/>
            <w:r w:rsidRPr="009D0520">
              <w:rPr>
                <w:rFonts w:ascii="Calibri" w:hAnsi="Calibri" w:cs="Calibri"/>
                <w:sz w:val="28"/>
                <w:szCs w:val="28"/>
              </w:rPr>
              <w:t xml:space="preserve"> to households on incomes just above the threshold for means-tested benefits, or with exceptionally high energy needs.</w:t>
            </w:r>
          </w:p>
          <w:p w14:paraId="1D5BD8DB" w14:textId="77777777" w:rsidR="001A5982" w:rsidRPr="009D0520" w:rsidRDefault="001A5982" w:rsidP="00C87842">
            <w:pPr>
              <w:tabs>
                <w:tab w:val="left" w:pos="1485"/>
              </w:tabs>
              <w:rPr>
                <w:rFonts w:ascii="Calibri" w:hAnsi="Calibri" w:cs="Calibri"/>
                <w:sz w:val="28"/>
                <w:szCs w:val="28"/>
              </w:rPr>
            </w:pPr>
            <w:r w:rsidRPr="009D0520">
              <w:rPr>
                <w:rFonts w:ascii="Calibri" w:hAnsi="Calibri" w:cs="Calibri"/>
                <w:sz w:val="28"/>
                <w:szCs w:val="28"/>
              </w:rPr>
              <w:t>Applications to the fund will open on Monday 30 March. In the meantime, please see our webpage </w:t>
            </w:r>
            <w:hyperlink r:id="rId12" w:tooltip="Help with utility bills" w:history="1">
              <w:r w:rsidRPr="009D0520">
                <w:rPr>
                  <w:rStyle w:val="Hyperlink"/>
                  <w:rFonts w:ascii="Calibri" w:hAnsi="Calibri" w:cs="Calibri"/>
                  <w:sz w:val="28"/>
                  <w:szCs w:val="28"/>
                </w:rPr>
                <w:t>Help with utility bills</w:t>
              </w:r>
            </w:hyperlink>
            <w:r w:rsidRPr="009D0520">
              <w:rPr>
                <w:rFonts w:ascii="Calibri" w:hAnsi="Calibri" w:cs="Calibri"/>
                <w:sz w:val="28"/>
                <w:szCs w:val="28"/>
              </w:rPr>
              <w:t> for other ways to access support.</w:t>
            </w:r>
          </w:p>
          <w:p w14:paraId="679AFFCE" w14:textId="77777777" w:rsidR="001A5982" w:rsidRPr="009D0520" w:rsidRDefault="001A5982" w:rsidP="00C87842">
            <w:pPr>
              <w:tabs>
                <w:tab w:val="left" w:pos="1485"/>
              </w:tabs>
              <w:rPr>
                <w:rFonts w:ascii="Calibri" w:hAnsi="Calibri" w:cs="Calibri"/>
                <w:sz w:val="28"/>
                <w:szCs w:val="28"/>
              </w:rPr>
            </w:pPr>
          </w:p>
          <w:p w14:paraId="40546F28" w14:textId="77777777" w:rsidR="001A5982" w:rsidRPr="009D0520" w:rsidRDefault="001A5982" w:rsidP="00C87842">
            <w:pPr>
              <w:tabs>
                <w:tab w:val="left" w:pos="1485"/>
              </w:tabs>
              <w:rPr>
                <w:rFonts w:ascii="Calibri" w:hAnsi="Calibri" w:cs="Calibri"/>
                <w:sz w:val="28"/>
                <w:szCs w:val="28"/>
              </w:rPr>
            </w:pPr>
            <w:r w:rsidRPr="009D0520">
              <w:rPr>
                <w:rFonts w:ascii="Calibri" w:hAnsi="Calibri" w:cs="Calibri"/>
                <w:sz w:val="28"/>
                <w:szCs w:val="28"/>
              </w:rPr>
              <w:t>Peter McDonald April 8th, 2026</w:t>
            </w:r>
          </w:p>
          <w:p w14:paraId="02392BE6" w14:textId="77777777" w:rsidR="001A5982" w:rsidRPr="009D0520" w:rsidRDefault="001A5982" w:rsidP="00C87842">
            <w:pPr>
              <w:tabs>
                <w:tab w:val="left" w:pos="1485"/>
              </w:tabs>
              <w:rPr>
                <w:rFonts w:ascii="Calibri" w:hAnsi="Calibri" w:cs="Calibri"/>
                <w:sz w:val="28"/>
                <w:szCs w:val="28"/>
              </w:rPr>
            </w:pPr>
          </w:p>
        </w:tc>
      </w:tr>
    </w:tbl>
    <w:p w14:paraId="048AA2B4" w14:textId="77777777" w:rsidR="001A5982" w:rsidRDefault="001A5982" w:rsidP="001A5982">
      <w:pPr>
        <w:spacing w:line="252" w:lineRule="auto"/>
        <w:rPr>
          <w:rFonts w:ascii="Calibri" w:hAnsi="Calibri" w:cs="Calibri"/>
          <w:b/>
          <w:kern w:val="0"/>
          <w:sz w:val="28"/>
          <w:szCs w:val="28"/>
          <w:u w:val="single"/>
          <w14:ligatures w14:val="none"/>
        </w:rPr>
      </w:pPr>
    </w:p>
    <w:p w14:paraId="559094E1" w14:textId="77777777" w:rsidR="001A5982" w:rsidRDefault="001A5982" w:rsidP="001A5982">
      <w:pPr>
        <w:spacing w:line="252" w:lineRule="auto"/>
        <w:rPr>
          <w:rFonts w:ascii="Calibri" w:hAnsi="Calibri" w:cs="Calibri"/>
          <w:b/>
          <w:kern w:val="0"/>
          <w:sz w:val="28"/>
          <w:szCs w:val="28"/>
          <w:u w:val="single"/>
          <w14:ligatures w14:val="none"/>
        </w:rPr>
      </w:pPr>
    </w:p>
    <w:p w14:paraId="26AC4C23" w14:textId="77777777" w:rsidR="001A5982" w:rsidRDefault="001A5982" w:rsidP="001A5982">
      <w:pPr>
        <w:spacing w:line="252" w:lineRule="auto"/>
        <w:rPr>
          <w:rFonts w:ascii="Calibri" w:hAnsi="Calibri" w:cs="Calibri"/>
          <w:b/>
          <w:kern w:val="0"/>
          <w:sz w:val="28"/>
          <w:szCs w:val="28"/>
          <w:u w:val="single"/>
          <w14:ligatures w14:val="none"/>
        </w:rPr>
      </w:pPr>
    </w:p>
    <w:p w14:paraId="3AF1B0BC" w14:textId="77777777" w:rsidR="001A5982" w:rsidRDefault="001A5982" w:rsidP="001A5982">
      <w:pPr>
        <w:spacing w:line="252" w:lineRule="auto"/>
        <w:rPr>
          <w:rFonts w:ascii="Calibri" w:hAnsi="Calibri" w:cs="Calibri"/>
          <w:b/>
          <w:kern w:val="0"/>
          <w:sz w:val="28"/>
          <w:szCs w:val="28"/>
          <w:u w:val="single"/>
          <w14:ligatures w14:val="none"/>
        </w:rPr>
      </w:pPr>
    </w:p>
    <w:p w14:paraId="6515E3DA" w14:textId="77777777" w:rsidR="001A5982" w:rsidRDefault="001A5982" w:rsidP="001A5982">
      <w:pPr>
        <w:spacing w:before="100" w:beforeAutospacing="1" w:after="100" w:afterAutospacing="1" w:line="240" w:lineRule="auto"/>
        <w:outlineLvl w:val="1"/>
        <w:rPr>
          <w:rFonts w:ascii="Calibri" w:hAnsi="Calibri" w:cs="Calibri"/>
          <w:b/>
          <w:kern w:val="0"/>
          <w:sz w:val="28"/>
          <w:szCs w:val="28"/>
          <w:u w:val="single"/>
          <w14:ligatures w14:val="none"/>
        </w:rPr>
      </w:pPr>
    </w:p>
    <w:p w14:paraId="13D30DF2" w14:textId="77777777" w:rsidR="001A5982" w:rsidRPr="001D084B" w:rsidRDefault="001A5982" w:rsidP="001A5982">
      <w:pPr>
        <w:spacing w:before="100" w:beforeAutospacing="1" w:after="100" w:afterAutospacing="1" w:line="240" w:lineRule="auto"/>
        <w:outlineLvl w:val="1"/>
        <w:rPr>
          <w:rFonts w:ascii="Calibri" w:eastAsia="Times New Roman" w:hAnsi="Calibri" w:cs="Calibri"/>
          <w:b/>
          <w:bCs/>
          <w:color w:val="000000"/>
          <w:kern w:val="0"/>
          <w:sz w:val="28"/>
          <w:szCs w:val="28"/>
          <w:lang w:eastAsia="en-GB"/>
          <w14:ligatures w14:val="none"/>
        </w:rPr>
      </w:pPr>
      <w:r w:rsidRPr="001D084B">
        <w:rPr>
          <w:rFonts w:ascii="Calibri" w:eastAsia="Times New Roman" w:hAnsi="Calibri" w:cs="Calibri"/>
          <w:b/>
          <w:bCs/>
          <w:color w:val="000000"/>
          <w:kern w:val="0"/>
          <w:sz w:val="28"/>
          <w:szCs w:val="28"/>
          <w:lang w:eastAsia="en-GB"/>
          <w14:ligatures w14:val="none"/>
        </w:rPr>
        <w:t>District Report</w:t>
      </w:r>
    </w:p>
    <w:p w14:paraId="22CAB809" w14:textId="77777777" w:rsidR="001A5982" w:rsidRPr="001D084B" w:rsidRDefault="001A5982" w:rsidP="001A5982">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1D084B">
        <w:rPr>
          <w:rFonts w:ascii="Calibri" w:eastAsia="Times New Roman" w:hAnsi="Calibri" w:cs="Calibri"/>
          <w:b/>
          <w:bCs/>
          <w:color w:val="000000"/>
          <w:kern w:val="0"/>
          <w:sz w:val="28"/>
          <w:szCs w:val="28"/>
          <w:lang w:eastAsia="en-GB"/>
          <w14:ligatures w14:val="none"/>
        </w:rPr>
        <w:t>Cllr Richard Williams</w:t>
      </w:r>
    </w:p>
    <w:p w14:paraId="5602F0CF" w14:textId="77777777" w:rsidR="001A5982" w:rsidRPr="001D084B" w:rsidRDefault="001A5982" w:rsidP="001A5982">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1D084B">
        <w:rPr>
          <w:rFonts w:ascii="Calibri" w:eastAsia="Times New Roman" w:hAnsi="Calibri" w:cs="Calibri"/>
          <w:color w:val="000000"/>
          <w:kern w:val="0"/>
          <w:sz w:val="28"/>
          <w:szCs w:val="28"/>
          <w:lang w:eastAsia="en-GB"/>
          <w14:ligatures w14:val="none"/>
        </w:rPr>
        <w:t>We are now in the pre-election period ahead of the District Council elections on 7th May. As is usual at this stage in the electoral cycle, the District Council has significantly reduced formal decision-making and public announcements. As a result, there is relatively little substantive new business to report over the past month.</w:t>
      </w:r>
    </w:p>
    <w:p w14:paraId="49DD103D" w14:textId="77777777" w:rsidR="001A5982" w:rsidRPr="001D084B" w:rsidRDefault="001A5982" w:rsidP="001A5982">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1D084B">
        <w:rPr>
          <w:rFonts w:ascii="Calibri" w:eastAsia="Times New Roman" w:hAnsi="Calibri" w:cs="Calibri"/>
          <w:color w:val="000000"/>
          <w:kern w:val="0"/>
          <w:sz w:val="28"/>
          <w:szCs w:val="28"/>
          <w:lang w:eastAsia="en-GB"/>
          <w14:ligatures w14:val="none"/>
        </w:rPr>
        <w:t>That said, there have been a small number of important developments.</w:t>
      </w:r>
    </w:p>
    <w:p w14:paraId="40C4C23C" w14:textId="77777777" w:rsidR="001A5982" w:rsidRPr="001D084B" w:rsidRDefault="001A5982" w:rsidP="001A5982">
      <w:pPr>
        <w:spacing w:before="100" w:beforeAutospacing="1" w:after="100" w:afterAutospacing="1" w:line="240" w:lineRule="auto"/>
        <w:outlineLvl w:val="2"/>
        <w:rPr>
          <w:rFonts w:ascii="Calibri" w:eastAsia="Times New Roman" w:hAnsi="Calibri" w:cs="Calibri"/>
          <w:b/>
          <w:bCs/>
          <w:color w:val="000000"/>
          <w:kern w:val="0"/>
          <w:sz w:val="28"/>
          <w:szCs w:val="28"/>
          <w:lang w:eastAsia="en-GB"/>
          <w14:ligatures w14:val="none"/>
        </w:rPr>
      </w:pPr>
      <w:r w:rsidRPr="001D084B">
        <w:rPr>
          <w:rFonts w:ascii="Calibri" w:eastAsia="Times New Roman" w:hAnsi="Calibri" w:cs="Calibri"/>
          <w:b/>
          <w:bCs/>
          <w:color w:val="000000"/>
          <w:kern w:val="0"/>
          <w:sz w:val="28"/>
          <w:szCs w:val="28"/>
          <w:lang w:eastAsia="en-GB"/>
          <w14:ligatures w14:val="none"/>
        </w:rPr>
        <w:t>Greater Cambridge Development Corporation</w:t>
      </w:r>
    </w:p>
    <w:p w14:paraId="575C5BFA" w14:textId="77777777" w:rsidR="001A5982" w:rsidRPr="001D084B" w:rsidRDefault="001A5982" w:rsidP="001A5982">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1D084B">
        <w:rPr>
          <w:rFonts w:ascii="Calibri" w:eastAsia="Times New Roman" w:hAnsi="Calibri" w:cs="Calibri"/>
          <w:color w:val="000000"/>
          <w:kern w:val="0"/>
          <w:sz w:val="28"/>
          <w:szCs w:val="28"/>
          <w:lang w:eastAsia="en-GB"/>
          <w14:ligatures w14:val="none"/>
        </w:rPr>
        <w:t>The most significant issue over the past month has been the District Council’s response to the Government’s proposal to establish a centrally led Urban Development Corporation for Greater Cambridge.</w:t>
      </w:r>
    </w:p>
    <w:p w14:paraId="0D415A0B" w14:textId="77777777" w:rsidR="001A5982" w:rsidRPr="001D084B" w:rsidRDefault="001A5982" w:rsidP="001A5982">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1D084B">
        <w:rPr>
          <w:rFonts w:ascii="Calibri" w:eastAsia="Times New Roman" w:hAnsi="Calibri" w:cs="Calibri"/>
          <w:color w:val="000000"/>
          <w:kern w:val="0"/>
          <w:sz w:val="28"/>
          <w:szCs w:val="28"/>
          <w:lang w:eastAsia="en-GB"/>
          <w14:ligatures w14:val="none"/>
        </w:rPr>
        <w:t>An Extraordinary Meeting of the Council was held in March to agree the Council’s formal response to the consultation. The final position adopted by the Council was to clearly and unequivocally object to the Government’s proposals.</w:t>
      </w:r>
    </w:p>
    <w:p w14:paraId="1F2811C5" w14:textId="77777777" w:rsidR="001A5982" w:rsidRPr="001D084B" w:rsidRDefault="001A5982" w:rsidP="001A5982">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1D084B">
        <w:rPr>
          <w:rFonts w:ascii="Calibri" w:eastAsia="Times New Roman" w:hAnsi="Calibri" w:cs="Calibri"/>
          <w:color w:val="000000"/>
          <w:kern w:val="0"/>
          <w:sz w:val="28"/>
          <w:szCs w:val="28"/>
          <w:lang w:eastAsia="en-GB"/>
          <w14:ligatures w14:val="none"/>
        </w:rPr>
        <w:lastRenderedPageBreak/>
        <w:t>I proposed a series of amendments to the original draft response, which were accepted with cross-party support. These amendments significantly strengthened the Council’s position. In particular, they ensured that the Council’s response made clear its objection in principle to a centrally imposed Development Corporation, highlighted the democratic deficit that would arise from transferring planning powers away from locally elected councillors, and emphasised that the key barriers to growth in Greater Cambridge are national infrastructure and funding issues rather than failures of the local planning system. The amended response also raised concerns that the proposals risk undermining existing planned development rather than accelerating it.</w:t>
      </w:r>
    </w:p>
    <w:p w14:paraId="5F3E67C4" w14:textId="77777777" w:rsidR="001A5982" w:rsidRPr="001D084B" w:rsidRDefault="001A5982" w:rsidP="001A5982">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1D084B">
        <w:rPr>
          <w:rFonts w:ascii="Calibri" w:eastAsia="Times New Roman" w:hAnsi="Calibri" w:cs="Calibri"/>
          <w:color w:val="000000"/>
          <w:kern w:val="0"/>
          <w:sz w:val="28"/>
          <w:szCs w:val="28"/>
          <w:lang w:eastAsia="en-GB"/>
          <w14:ligatures w14:val="none"/>
        </w:rPr>
        <w:t>As a result, the Council’s final submission clearly makes the case that growth in Greater Cambridge should continue to be led by locally accountable authorities working in partnership with Government, rather than through a centrally controlled body. I believe the strengthened response better reflects the concerns that many residents and communities have about these proposals.</w:t>
      </w:r>
    </w:p>
    <w:p w14:paraId="781FA2B1" w14:textId="06020D04" w:rsidR="001A5982" w:rsidRPr="001D084B" w:rsidRDefault="001A5982" w:rsidP="001A5982">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1D084B">
        <w:rPr>
          <w:rFonts w:ascii="Calibri" w:hAnsi="Calibri" w:cs="Calibri"/>
          <w:color w:val="000000"/>
          <w:sz w:val="28"/>
          <w:szCs w:val="28"/>
        </w:rPr>
        <w:t xml:space="preserve">In addition to the District Council’s formal response, I also submitted my own personal response to the Government’s consultation. In that </w:t>
      </w:r>
      <w:r w:rsidR="00FF6C49" w:rsidRPr="001D084B">
        <w:rPr>
          <w:rFonts w:ascii="Calibri" w:hAnsi="Calibri" w:cs="Calibri"/>
          <w:color w:val="000000"/>
          <w:sz w:val="28"/>
          <w:szCs w:val="28"/>
        </w:rPr>
        <w:t xml:space="preserve">response, </w:t>
      </w:r>
      <w:r w:rsidR="00FF6C49">
        <w:rPr>
          <w:rFonts w:ascii="Calibri" w:hAnsi="Calibri" w:cs="Calibri"/>
          <w:color w:val="000000"/>
          <w:sz w:val="28"/>
          <w:szCs w:val="28"/>
        </w:rPr>
        <w:t>I</w:t>
      </w:r>
      <w:r>
        <w:rPr>
          <w:rFonts w:ascii="Calibri" w:hAnsi="Calibri" w:cs="Calibri"/>
          <w:color w:val="000000"/>
          <w:sz w:val="28"/>
          <w:szCs w:val="28"/>
        </w:rPr>
        <w:t xml:space="preserve"> </w:t>
      </w:r>
      <w:r w:rsidRPr="001D084B">
        <w:rPr>
          <w:rFonts w:ascii="Calibri" w:hAnsi="Calibri" w:cs="Calibri"/>
          <w:color w:val="000000"/>
          <w:sz w:val="28"/>
          <w:szCs w:val="28"/>
        </w:rPr>
        <w:t>objected in principle to the creation of a centrally led Development Corporation for Greater Cambridge, reflecting my concerns about the loss of local democratic control and the risks associated with removing planning powers from locally elected councils.</w:t>
      </w:r>
    </w:p>
    <w:p w14:paraId="70B14DFE" w14:textId="77777777" w:rsidR="001A5982" w:rsidRPr="001D084B" w:rsidRDefault="001A5982" w:rsidP="001A5982">
      <w:pPr>
        <w:spacing w:before="100" w:beforeAutospacing="1" w:after="100" w:afterAutospacing="1" w:line="240" w:lineRule="auto"/>
        <w:outlineLvl w:val="2"/>
        <w:rPr>
          <w:rFonts w:ascii="Calibri" w:eastAsia="Times New Roman" w:hAnsi="Calibri" w:cs="Calibri"/>
          <w:b/>
          <w:bCs/>
          <w:color w:val="000000"/>
          <w:kern w:val="0"/>
          <w:sz w:val="28"/>
          <w:szCs w:val="28"/>
          <w:lang w:eastAsia="en-GB"/>
          <w14:ligatures w14:val="none"/>
        </w:rPr>
      </w:pPr>
      <w:r w:rsidRPr="001D084B">
        <w:rPr>
          <w:rFonts w:ascii="Calibri" w:eastAsia="Times New Roman" w:hAnsi="Calibri" w:cs="Calibri"/>
          <w:b/>
          <w:bCs/>
          <w:color w:val="000000"/>
          <w:kern w:val="0"/>
          <w:sz w:val="28"/>
          <w:szCs w:val="28"/>
          <w:lang w:eastAsia="en-GB"/>
          <w14:ligatures w14:val="none"/>
        </w:rPr>
        <w:t>Local Government Reorganisation</w:t>
      </w:r>
    </w:p>
    <w:p w14:paraId="5D0A067A" w14:textId="354FFBAB" w:rsidR="001A5982" w:rsidRDefault="001A5982" w:rsidP="001A5982">
      <w:pPr>
        <w:spacing w:before="100" w:beforeAutospacing="1" w:after="100" w:afterAutospacing="1" w:line="240" w:lineRule="auto"/>
        <w:outlineLvl w:val="2"/>
        <w:rPr>
          <w:rFonts w:ascii="Calibri" w:hAnsi="Calibri" w:cs="Calibri"/>
          <w:color w:val="000000"/>
          <w:sz w:val="28"/>
          <w:szCs w:val="28"/>
        </w:rPr>
      </w:pPr>
      <w:r w:rsidRPr="001D084B">
        <w:rPr>
          <w:rFonts w:ascii="Calibri" w:hAnsi="Calibri" w:cs="Calibri"/>
          <w:color w:val="000000"/>
          <w:sz w:val="28"/>
          <w:szCs w:val="28"/>
        </w:rPr>
        <w:t>A public consultation on Local Government Reorganisation was open throughout March, giving residents the opportunity to comment on the different options for the future structure of local government in Cambridgeshire. South Cambridgeshire Council supported “Option B”, which would see Cambridge City and South Cambridgeshire combined into a single unitary authority, with the rest of Cambridgeshire forming a separate council. The decision now rests with Government, and we are likely to receive an indication of the preferred model over the summer. The current timetable still suggests elections to the new unitary authority taking place next year, although it remains to be seen whether this timetable will hold</w:t>
      </w:r>
      <w:r w:rsidR="00FF6C49">
        <w:rPr>
          <w:rFonts w:ascii="Calibri" w:hAnsi="Calibri" w:cs="Calibri"/>
          <w:color w:val="000000"/>
          <w:sz w:val="28"/>
          <w:szCs w:val="28"/>
        </w:rPr>
        <w:t>.</w:t>
      </w:r>
    </w:p>
    <w:p w14:paraId="26CB7A12" w14:textId="77777777" w:rsidR="00FF6C49" w:rsidRDefault="00FF6C49" w:rsidP="001A5982">
      <w:pPr>
        <w:spacing w:before="100" w:beforeAutospacing="1" w:after="100" w:afterAutospacing="1" w:line="240" w:lineRule="auto"/>
        <w:outlineLvl w:val="2"/>
        <w:rPr>
          <w:rFonts w:ascii="Calibri" w:hAnsi="Calibri" w:cs="Calibri"/>
          <w:color w:val="000000"/>
          <w:sz w:val="28"/>
          <w:szCs w:val="28"/>
        </w:rPr>
      </w:pPr>
    </w:p>
    <w:p w14:paraId="7335C2B8" w14:textId="77777777" w:rsidR="00FF6C49" w:rsidRDefault="00FF6C49" w:rsidP="001A5982">
      <w:pPr>
        <w:spacing w:before="100" w:beforeAutospacing="1" w:after="100" w:afterAutospacing="1" w:line="240" w:lineRule="auto"/>
        <w:outlineLvl w:val="2"/>
        <w:rPr>
          <w:rFonts w:ascii="Calibri" w:hAnsi="Calibri" w:cs="Calibri"/>
          <w:color w:val="000000"/>
          <w:sz w:val="28"/>
          <w:szCs w:val="28"/>
        </w:rPr>
      </w:pPr>
    </w:p>
    <w:p w14:paraId="5F21F8BB" w14:textId="77777777" w:rsidR="00FF6C49" w:rsidRPr="001D084B" w:rsidRDefault="00FF6C49" w:rsidP="001A5982">
      <w:pPr>
        <w:spacing w:before="100" w:beforeAutospacing="1" w:after="100" w:afterAutospacing="1" w:line="240" w:lineRule="auto"/>
        <w:outlineLvl w:val="2"/>
        <w:rPr>
          <w:rFonts w:ascii="Calibri" w:eastAsia="Times New Roman" w:hAnsi="Calibri" w:cs="Calibri"/>
          <w:b/>
          <w:bCs/>
          <w:color w:val="000000"/>
          <w:kern w:val="0"/>
          <w:sz w:val="28"/>
          <w:szCs w:val="28"/>
          <w:lang w:eastAsia="en-GB"/>
          <w14:ligatures w14:val="none"/>
        </w:rPr>
      </w:pPr>
    </w:p>
    <w:p w14:paraId="64A7643D" w14:textId="77777777" w:rsidR="001A5982" w:rsidRPr="001D084B" w:rsidRDefault="001A5982" w:rsidP="001A5982">
      <w:pPr>
        <w:spacing w:before="100" w:beforeAutospacing="1" w:after="100" w:afterAutospacing="1" w:line="240" w:lineRule="auto"/>
        <w:outlineLvl w:val="2"/>
        <w:rPr>
          <w:rFonts w:ascii="Calibri" w:eastAsia="Times New Roman" w:hAnsi="Calibri" w:cs="Calibri"/>
          <w:b/>
          <w:bCs/>
          <w:color w:val="000000"/>
          <w:kern w:val="0"/>
          <w:sz w:val="28"/>
          <w:szCs w:val="28"/>
          <w:lang w:eastAsia="en-GB"/>
          <w14:ligatures w14:val="none"/>
        </w:rPr>
      </w:pPr>
      <w:r w:rsidRPr="001D084B">
        <w:rPr>
          <w:rFonts w:ascii="Calibri" w:eastAsia="Times New Roman" w:hAnsi="Calibri" w:cs="Calibri"/>
          <w:b/>
          <w:bCs/>
          <w:color w:val="000000"/>
          <w:kern w:val="0"/>
          <w:sz w:val="28"/>
          <w:szCs w:val="28"/>
          <w:lang w:eastAsia="en-GB"/>
          <w14:ligatures w14:val="none"/>
        </w:rPr>
        <w:lastRenderedPageBreak/>
        <w:t>Weekly Food Waste Collections</w:t>
      </w:r>
    </w:p>
    <w:p w14:paraId="04BD63E9" w14:textId="77777777" w:rsidR="001A5982" w:rsidRPr="001D084B" w:rsidRDefault="001A5982" w:rsidP="001A5982">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1D084B">
        <w:rPr>
          <w:rFonts w:ascii="Calibri" w:eastAsia="Times New Roman" w:hAnsi="Calibri" w:cs="Calibri"/>
          <w:color w:val="000000"/>
          <w:kern w:val="0"/>
          <w:sz w:val="28"/>
          <w:szCs w:val="28"/>
          <w:lang w:eastAsia="en-GB"/>
          <w14:ligatures w14:val="none"/>
        </w:rPr>
        <w:t>The new weekly food waste collection service is now beginning to be rolled out locally. In Whittlesford, residents should have received their grey food waste bins this week. Weekly food waste collections are due to start from 11th May.</w:t>
      </w:r>
    </w:p>
    <w:p w14:paraId="70AE9CC3" w14:textId="77777777" w:rsidR="001A5982" w:rsidRPr="001D084B" w:rsidRDefault="001A5982" w:rsidP="001A5982">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1D084B">
        <w:rPr>
          <w:rFonts w:ascii="Calibri" w:eastAsia="Times New Roman" w:hAnsi="Calibri" w:cs="Calibri"/>
          <w:color w:val="000000"/>
          <w:kern w:val="0"/>
          <w:sz w:val="28"/>
          <w:szCs w:val="28"/>
          <w:lang w:eastAsia="en-GB"/>
          <w14:ligatures w14:val="none"/>
        </w:rPr>
        <w:t>As previously reported, the introduction of this service represents a significant operational change for the District Council, requiring additional vehicles and staff, and there remain some wider questions about the long-term costs and delivery of the scheme.</w:t>
      </w:r>
    </w:p>
    <w:p w14:paraId="75C0CABD" w14:textId="77777777" w:rsidR="001A5982" w:rsidRDefault="001A5982" w:rsidP="001A5982">
      <w:pPr>
        <w:shd w:val="clear" w:color="auto" w:fill="FFFFFF"/>
        <w:spacing w:after="0" w:line="240" w:lineRule="auto"/>
        <w:textAlignment w:val="baseline"/>
        <w:rPr>
          <w:rFonts w:ascii="Calibri" w:eastAsia="Times New Roman" w:hAnsi="Calibri" w:cs="Calibri"/>
          <w:b/>
          <w:sz w:val="28"/>
          <w:szCs w:val="28"/>
          <w:u w:val="single"/>
        </w:rPr>
      </w:pPr>
      <w:r w:rsidRPr="00F67BC1">
        <w:rPr>
          <w:rFonts w:ascii="Calibri" w:eastAsia="Times New Roman" w:hAnsi="Calibri" w:cs="Calibri"/>
          <w:bCs/>
          <w:sz w:val="28"/>
          <w:szCs w:val="28"/>
        </w:rPr>
        <w:t>ITEM 8.</w:t>
      </w:r>
      <w:r>
        <w:rPr>
          <w:rFonts w:ascii="Calibri" w:eastAsia="Times New Roman" w:hAnsi="Calibri" w:cs="Calibri"/>
          <w:bCs/>
          <w:sz w:val="28"/>
          <w:szCs w:val="28"/>
        </w:rPr>
        <w:t xml:space="preserve"> </w:t>
      </w:r>
      <w:r w:rsidRPr="00A33499">
        <w:rPr>
          <w:rFonts w:ascii="Calibri" w:eastAsia="Times New Roman" w:hAnsi="Calibri" w:cs="Calibri"/>
          <w:b/>
          <w:sz w:val="28"/>
          <w:szCs w:val="28"/>
          <w:u w:val="single"/>
        </w:rPr>
        <w:t xml:space="preserve"> TO DISCUSS A REQUEST </w:t>
      </w:r>
      <w:r>
        <w:rPr>
          <w:rFonts w:ascii="Calibri" w:eastAsia="Times New Roman" w:hAnsi="Calibri" w:cs="Calibri"/>
          <w:b/>
          <w:sz w:val="28"/>
          <w:szCs w:val="28"/>
          <w:u w:val="single"/>
        </w:rPr>
        <w:t xml:space="preserve">FROM THE LAWN TRUST COMMITTEE </w:t>
      </w:r>
      <w:r w:rsidRPr="00A33499">
        <w:rPr>
          <w:rFonts w:ascii="Calibri" w:eastAsia="Times New Roman" w:hAnsi="Calibri" w:cs="Calibri"/>
          <w:b/>
          <w:sz w:val="28"/>
          <w:szCs w:val="28"/>
          <w:u w:val="single"/>
        </w:rPr>
        <w:t xml:space="preserve">TO PURCHASE A NEW ROTARY MOWER </w:t>
      </w:r>
    </w:p>
    <w:p w14:paraId="002EB611" w14:textId="77777777" w:rsidR="001A5982" w:rsidRDefault="001A5982" w:rsidP="001A5982">
      <w:pPr>
        <w:shd w:val="clear" w:color="auto" w:fill="FFFFFF"/>
        <w:spacing w:after="0" w:line="240" w:lineRule="auto"/>
        <w:textAlignment w:val="baseline"/>
        <w:rPr>
          <w:rFonts w:ascii="Calibri" w:eastAsia="Times New Roman" w:hAnsi="Calibri" w:cs="Calibri"/>
          <w:b/>
          <w:sz w:val="28"/>
          <w:szCs w:val="28"/>
          <w:u w:val="single"/>
        </w:rPr>
      </w:pPr>
    </w:p>
    <w:p w14:paraId="1B0B51F7" w14:textId="77777777" w:rsidR="001A5982" w:rsidRDefault="001A5982" w:rsidP="001A5982">
      <w:pPr>
        <w:shd w:val="clear" w:color="auto" w:fill="FFFFFF"/>
        <w:spacing w:after="0" w:line="240" w:lineRule="auto"/>
        <w:textAlignment w:val="baseline"/>
        <w:rPr>
          <w:rFonts w:ascii="Calibri" w:eastAsia="Times New Roman" w:hAnsi="Calibri" w:cs="Calibri"/>
          <w:bCs/>
          <w:sz w:val="28"/>
          <w:szCs w:val="28"/>
        </w:rPr>
      </w:pPr>
      <w:r>
        <w:rPr>
          <w:rFonts w:ascii="Calibri" w:eastAsia="Times New Roman" w:hAnsi="Calibri" w:cs="Calibri"/>
          <w:bCs/>
          <w:sz w:val="28"/>
          <w:szCs w:val="28"/>
        </w:rPr>
        <w:t>Whittlesford Parish Council received a request from the Lawn Trust to purchase a second-hand rotary mower that was 10 years old at the cost of £7,500.</w:t>
      </w:r>
    </w:p>
    <w:p w14:paraId="1C543585" w14:textId="77777777" w:rsidR="001A5982" w:rsidRDefault="001A5982" w:rsidP="001A5982">
      <w:pPr>
        <w:shd w:val="clear" w:color="auto" w:fill="FFFFFF"/>
        <w:spacing w:after="0" w:line="240" w:lineRule="auto"/>
        <w:textAlignment w:val="baseline"/>
        <w:rPr>
          <w:rFonts w:ascii="Calibri" w:eastAsia="Times New Roman" w:hAnsi="Calibri" w:cs="Calibri"/>
          <w:bCs/>
          <w:sz w:val="28"/>
          <w:szCs w:val="28"/>
        </w:rPr>
      </w:pPr>
      <w:r>
        <w:rPr>
          <w:rFonts w:ascii="Calibri" w:eastAsia="Times New Roman" w:hAnsi="Calibri" w:cs="Calibri"/>
          <w:bCs/>
          <w:sz w:val="28"/>
          <w:szCs w:val="28"/>
        </w:rPr>
        <w:t>The rotary mower was intended to be an additional mower alongside the current mower which is currently 8 years old and in good working order.</w:t>
      </w:r>
    </w:p>
    <w:p w14:paraId="6595E770" w14:textId="77777777" w:rsidR="001A5982" w:rsidRDefault="001A5982" w:rsidP="001A5982">
      <w:pPr>
        <w:shd w:val="clear" w:color="auto" w:fill="FFFFFF"/>
        <w:spacing w:after="0" w:line="240" w:lineRule="auto"/>
        <w:textAlignment w:val="baseline"/>
        <w:rPr>
          <w:rFonts w:ascii="Calibri" w:eastAsia="Times New Roman" w:hAnsi="Calibri" w:cs="Calibri"/>
          <w:bCs/>
          <w:sz w:val="28"/>
          <w:szCs w:val="28"/>
        </w:rPr>
      </w:pPr>
      <w:r>
        <w:rPr>
          <w:rFonts w:ascii="Calibri" w:eastAsia="Times New Roman" w:hAnsi="Calibri" w:cs="Calibri"/>
          <w:bCs/>
          <w:sz w:val="28"/>
          <w:szCs w:val="28"/>
        </w:rPr>
        <w:t>The Parish Council discussed the matter and felt that it was more of an opportunity that had arisen to purchase the second mower rather than something that was essentially required.</w:t>
      </w:r>
    </w:p>
    <w:p w14:paraId="42DC8F66" w14:textId="77777777" w:rsidR="001A5982" w:rsidRDefault="001A5982" w:rsidP="001A5982">
      <w:pPr>
        <w:shd w:val="clear" w:color="auto" w:fill="FFFFFF"/>
        <w:spacing w:after="0" w:line="240" w:lineRule="auto"/>
        <w:textAlignment w:val="baseline"/>
        <w:rPr>
          <w:rFonts w:ascii="Calibri" w:eastAsia="Times New Roman" w:hAnsi="Calibri" w:cs="Calibri"/>
          <w:bCs/>
          <w:sz w:val="28"/>
          <w:szCs w:val="28"/>
        </w:rPr>
      </w:pPr>
      <w:r>
        <w:rPr>
          <w:rFonts w:ascii="Calibri" w:eastAsia="Times New Roman" w:hAnsi="Calibri" w:cs="Calibri"/>
          <w:bCs/>
          <w:sz w:val="28"/>
          <w:szCs w:val="28"/>
        </w:rPr>
        <w:t>The Parish Council felt that it could not justify the expenditure of £7,500 on an additional mower.</w:t>
      </w:r>
    </w:p>
    <w:p w14:paraId="2276227C" w14:textId="77777777" w:rsidR="001A5982" w:rsidRPr="00A86273" w:rsidRDefault="001A5982" w:rsidP="001A5982">
      <w:pPr>
        <w:shd w:val="clear" w:color="auto" w:fill="FFFFFF"/>
        <w:spacing w:after="0" w:line="240" w:lineRule="auto"/>
        <w:textAlignment w:val="baseline"/>
        <w:rPr>
          <w:rFonts w:ascii="Calibri" w:eastAsia="Times New Roman" w:hAnsi="Calibri" w:cs="Calibri"/>
          <w:bCs/>
          <w:sz w:val="28"/>
          <w:szCs w:val="28"/>
        </w:rPr>
      </w:pPr>
      <w:r>
        <w:rPr>
          <w:rFonts w:ascii="Calibri" w:eastAsia="Times New Roman" w:hAnsi="Calibri" w:cs="Calibri"/>
          <w:bCs/>
          <w:sz w:val="28"/>
          <w:szCs w:val="28"/>
        </w:rPr>
        <w:t>The Parish Council would be happy to support the Lawn Trust when the current mower needs replacing, and proper budgeting can be made in advance.</w:t>
      </w:r>
    </w:p>
    <w:p w14:paraId="2915AE23" w14:textId="77777777" w:rsidR="001A5982" w:rsidRDefault="001A5982" w:rsidP="001A5982">
      <w:pPr>
        <w:shd w:val="clear" w:color="auto" w:fill="FFFFFF"/>
        <w:spacing w:after="0" w:line="240" w:lineRule="auto"/>
        <w:textAlignment w:val="baseline"/>
        <w:rPr>
          <w:rFonts w:ascii="Calibri" w:eastAsia="Times New Roman" w:hAnsi="Calibri" w:cs="Calibri"/>
          <w:b/>
          <w:sz w:val="28"/>
          <w:szCs w:val="28"/>
          <w:u w:val="single"/>
        </w:rPr>
      </w:pPr>
    </w:p>
    <w:p w14:paraId="3FC64C4E" w14:textId="77777777" w:rsidR="001A5982" w:rsidRDefault="001A5982" w:rsidP="001A5982">
      <w:pPr>
        <w:shd w:val="clear" w:color="auto" w:fill="FFFFFF"/>
        <w:spacing w:after="0" w:line="240" w:lineRule="auto"/>
        <w:textAlignment w:val="baseline"/>
        <w:rPr>
          <w:rFonts w:ascii="Calibri" w:eastAsia="Times New Roman" w:hAnsi="Calibri" w:cs="Calibri"/>
          <w:b/>
          <w:sz w:val="28"/>
          <w:szCs w:val="28"/>
          <w:u w:val="single"/>
        </w:rPr>
      </w:pPr>
      <w:r>
        <w:rPr>
          <w:rFonts w:ascii="Calibri" w:eastAsia="Times New Roman" w:hAnsi="Calibri" w:cs="Calibri"/>
          <w:bCs/>
          <w:sz w:val="28"/>
          <w:szCs w:val="28"/>
        </w:rPr>
        <w:t xml:space="preserve">ITEM 9. </w:t>
      </w:r>
      <w:r w:rsidRPr="00757712">
        <w:rPr>
          <w:rFonts w:ascii="Calibri" w:eastAsia="Times New Roman" w:hAnsi="Calibri" w:cs="Calibri"/>
          <w:b/>
          <w:sz w:val="28"/>
          <w:szCs w:val="28"/>
          <w:u w:val="single"/>
        </w:rPr>
        <w:t>TO DISCUSS AND APPROVE A DONATION REQUEST FROM ECO WHITTLESFORD TOWARDS REFESHMENTS FOR THE RECENT LITTER PICK</w:t>
      </w:r>
    </w:p>
    <w:p w14:paraId="356A3323" w14:textId="77777777" w:rsidR="001A5982" w:rsidRDefault="001A5982" w:rsidP="001A5982">
      <w:pPr>
        <w:shd w:val="clear" w:color="auto" w:fill="FFFFFF"/>
        <w:spacing w:after="0" w:line="240" w:lineRule="auto"/>
        <w:textAlignment w:val="baseline"/>
        <w:rPr>
          <w:rFonts w:ascii="Calibri" w:eastAsia="Times New Roman" w:hAnsi="Calibri" w:cs="Calibri"/>
          <w:b/>
          <w:sz w:val="28"/>
          <w:szCs w:val="28"/>
          <w:u w:val="single"/>
        </w:rPr>
      </w:pPr>
    </w:p>
    <w:p w14:paraId="4638A7A5" w14:textId="77777777" w:rsidR="001A5982" w:rsidRDefault="001A5982" w:rsidP="001A5982">
      <w:pPr>
        <w:shd w:val="clear" w:color="auto" w:fill="FFFFFF"/>
        <w:spacing w:after="0" w:line="240" w:lineRule="auto"/>
        <w:textAlignment w:val="baseline"/>
        <w:rPr>
          <w:rFonts w:ascii="Calibri" w:eastAsia="Times New Roman" w:hAnsi="Calibri" w:cs="Calibri"/>
          <w:bCs/>
          <w:sz w:val="28"/>
          <w:szCs w:val="28"/>
        </w:rPr>
      </w:pPr>
      <w:r>
        <w:rPr>
          <w:rFonts w:ascii="Calibri" w:eastAsia="Times New Roman" w:hAnsi="Calibri" w:cs="Calibri"/>
          <w:bCs/>
          <w:sz w:val="28"/>
          <w:szCs w:val="28"/>
        </w:rPr>
        <w:t>Following a recent litter pick in March, Whittlesford Parish Council agreed to gift a £50 donation to Eco Whittlesford as a contribution to providing refreshments on the day.</w:t>
      </w:r>
    </w:p>
    <w:p w14:paraId="06844E4B" w14:textId="77777777" w:rsidR="001A5982" w:rsidRDefault="001A5982" w:rsidP="001A5982">
      <w:pPr>
        <w:shd w:val="clear" w:color="auto" w:fill="FFFFFF"/>
        <w:spacing w:after="0" w:line="240" w:lineRule="auto"/>
        <w:textAlignment w:val="baseline"/>
        <w:rPr>
          <w:rFonts w:ascii="Calibri" w:eastAsia="Times New Roman" w:hAnsi="Calibri" w:cs="Calibri"/>
          <w:bCs/>
          <w:sz w:val="28"/>
          <w:szCs w:val="28"/>
        </w:rPr>
      </w:pPr>
      <w:r>
        <w:rPr>
          <w:rFonts w:ascii="Calibri" w:eastAsia="Times New Roman" w:hAnsi="Calibri" w:cs="Calibri"/>
          <w:bCs/>
          <w:sz w:val="28"/>
          <w:szCs w:val="28"/>
        </w:rPr>
        <w:t>Whittlesford Parish Council send thanks to the Eco Whittlesford group for organising the litter pick.</w:t>
      </w:r>
    </w:p>
    <w:p w14:paraId="1CBC558F" w14:textId="77777777" w:rsidR="001A5982" w:rsidRPr="00447080" w:rsidRDefault="001A5982" w:rsidP="001A5982">
      <w:pPr>
        <w:shd w:val="clear" w:color="auto" w:fill="FFFFFF"/>
        <w:spacing w:after="0" w:line="240" w:lineRule="auto"/>
        <w:textAlignment w:val="baseline"/>
        <w:rPr>
          <w:rFonts w:ascii="Calibri" w:eastAsia="Times New Roman" w:hAnsi="Calibri" w:cs="Calibri"/>
          <w:bCs/>
          <w:sz w:val="28"/>
          <w:szCs w:val="28"/>
        </w:rPr>
      </w:pPr>
    </w:p>
    <w:p w14:paraId="002B1F47" w14:textId="77777777" w:rsidR="001A5982" w:rsidRDefault="001A5982" w:rsidP="001A5982">
      <w:pPr>
        <w:spacing w:after="0" w:line="240" w:lineRule="auto"/>
        <w:rPr>
          <w:rFonts w:ascii="Calibri" w:eastAsia="Times New Roman" w:hAnsi="Calibri" w:cs="Calibri"/>
          <w:b/>
          <w:sz w:val="28"/>
          <w:szCs w:val="28"/>
          <w:u w:val="single"/>
        </w:rPr>
      </w:pPr>
      <w:r w:rsidRPr="00757712">
        <w:rPr>
          <w:rFonts w:ascii="Calibri" w:eastAsia="Times New Roman" w:hAnsi="Calibri" w:cs="Calibri"/>
          <w:bCs/>
          <w:sz w:val="28"/>
          <w:szCs w:val="28"/>
        </w:rPr>
        <w:t>ITEM 1</w:t>
      </w:r>
      <w:r>
        <w:rPr>
          <w:rFonts w:ascii="Calibri" w:eastAsia="Times New Roman" w:hAnsi="Calibri" w:cs="Calibri"/>
          <w:bCs/>
          <w:sz w:val="28"/>
          <w:szCs w:val="28"/>
        </w:rPr>
        <w:t>0</w:t>
      </w:r>
      <w:r w:rsidRPr="00757712">
        <w:rPr>
          <w:rFonts w:ascii="Calibri" w:eastAsia="Times New Roman" w:hAnsi="Calibri" w:cs="Calibri"/>
          <w:bCs/>
          <w:sz w:val="28"/>
          <w:szCs w:val="28"/>
          <w:u w:val="single"/>
        </w:rPr>
        <w:t>.</w:t>
      </w:r>
      <w:r w:rsidRPr="00757712">
        <w:rPr>
          <w:rFonts w:ascii="Calibri" w:eastAsia="Times New Roman" w:hAnsi="Calibri" w:cs="Calibri"/>
          <w:b/>
          <w:sz w:val="28"/>
          <w:szCs w:val="28"/>
          <w:u w:val="single"/>
        </w:rPr>
        <w:t>TO DISCUSS AND APPROVE COSTINGS TO REPLACE DOG BIN AT VICARAGE LANE</w:t>
      </w:r>
    </w:p>
    <w:p w14:paraId="115B8F7B" w14:textId="77777777" w:rsidR="001A5982" w:rsidRDefault="001A5982" w:rsidP="001A5982">
      <w:pPr>
        <w:spacing w:after="0" w:line="240" w:lineRule="auto"/>
        <w:rPr>
          <w:rFonts w:ascii="Calibri" w:eastAsia="Times New Roman" w:hAnsi="Calibri" w:cs="Calibri"/>
          <w:b/>
          <w:sz w:val="28"/>
          <w:szCs w:val="28"/>
          <w:u w:val="single"/>
        </w:rPr>
      </w:pPr>
    </w:p>
    <w:p w14:paraId="009C2D5E" w14:textId="77777777" w:rsidR="001A5982" w:rsidRDefault="001A5982" w:rsidP="001A5982">
      <w:pPr>
        <w:spacing w:after="0" w:line="240" w:lineRule="auto"/>
        <w:rPr>
          <w:rFonts w:ascii="Calibri" w:eastAsia="Times New Roman" w:hAnsi="Calibri" w:cs="Calibri"/>
          <w:bCs/>
          <w:sz w:val="28"/>
          <w:szCs w:val="28"/>
        </w:rPr>
      </w:pPr>
      <w:r>
        <w:rPr>
          <w:rFonts w:ascii="Calibri" w:eastAsia="Times New Roman" w:hAnsi="Calibri" w:cs="Calibri"/>
          <w:bCs/>
          <w:sz w:val="28"/>
          <w:szCs w:val="28"/>
        </w:rPr>
        <w:t>The Parish Council approved the costing to replace the broken dog bin at Vicarage Lane. Costings are expected to be approx. £150.00. Clerk to go ahead with the purchase.</w:t>
      </w:r>
    </w:p>
    <w:p w14:paraId="02851C2A" w14:textId="77777777" w:rsidR="001A5982" w:rsidRDefault="001A5982" w:rsidP="001A5982">
      <w:pPr>
        <w:spacing w:after="0" w:line="240" w:lineRule="auto"/>
        <w:rPr>
          <w:rFonts w:ascii="Calibri" w:eastAsia="Times New Roman" w:hAnsi="Calibri" w:cs="Calibri"/>
          <w:bCs/>
          <w:sz w:val="28"/>
          <w:szCs w:val="28"/>
        </w:rPr>
      </w:pPr>
    </w:p>
    <w:p w14:paraId="479638F4" w14:textId="77777777" w:rsidR="001A5982" w:rsidRDefault="001A5982" w:rsidP="001A5982">
      <w:pPr>
        <w:spacing w:after="0" w:line="240" w:lineRule="auto"/>
        <w:rPr>
          <w:rFonts w:ascii="Calibri" w:eastAsia="Times New Roman" w:hAnsi="Calibri" w:cs="Calibri"/>
          <w:b/>
          <w:sz w:val="28"/>
          <w:szCs w:val="28"/>
          <w:u w:val="single"/>
        </w:rPr>
      </w:pPr>
      <w:r w:rsidRPr="00757712">
        <w:rPr>
          <w:rFonts w:ascii="Calibri" w:eastAsia="Times New Roman" w:hAnsi="Calibri" w:cs="Calibri"/>
          <w:bCs/>
          <w:sz w:val="28"/>
          <w:szCs w:val="28"/>
        </w:rPr>
        <w:t>ITEM 1</w:t>
      </w:r>
      <w:r>
        <w:rPr>
          <w:rFonts w:ascii="Calibri" w:eastAsia="Times New Roman" w:hAnsi="Calibri" w:cs="Calibri"/>
          <w:bCs/>
          <w:sz w:val="28"/>
          <w:szCs w:val="28"/>
        </w:rPr>
        <w:t>1</w:t>
      </w:r>
      <w:r w:rsidRPr="00757712">
        <w:rPr>
          <w:rFonts w:ascii="Calibri" w:eastAsia="Times New Roman" w:hAnsi="Calibri" w:cs="Calibri"/>
          <w:bCs/>
          <w:sz w:val="28"/>
          <w:szCs w:val="28"/>
        </w:rPr>
        <w:t xml:space="preserve">. </w:t>
      </w:r>
      <w:r w:rsidRPr="00757712">
        <w:rPr>
          <w:rFonts w:ascii="Calibri" w:eastAsia="Times New Roman" w:hAnsi="Calibri" w:cs="Calibri"/>
          <w:b/>
          <w:sz w:val="28"/>
          <w:szCs w:val="28"/>
          <w:u w:val="single"/>
        </w:rPr>
        <w:t>PLANNING</w:t>
      </w:r>
    </w:p>
    <w:p w14:paraId="6913BAED" w14:textId="77777777" w:rsidR="001A5982" w:rsidRPr="00923767" w:rsidRDefault="001A5982" w:rsidP="001A5982">
      <w:pPr>
        <w:pStyle w:val="NormalWeb"/>
        <w:shd w:val="clear" w:color="auto" w:fill="FFFFFF"/>
        <w:spacing w:before="0" w:beforeAutospacing="0" w:after="0" w:afterAutospacing="0"/>
        <w:rPr>
          <w:rFonts w:ascii="Calibri" w:hAnsi="Calibri" w:cs="Calibri"/>
          <w:b/>
          <w:bCs/>
          <w:color w:val="242424"/>
          <w:sz w:val="28"/>
          <w:szCs w:val="28"/>
          <w:u w:val="single"/>
        </w:rPr>
      </w:pPr>
      <w:r w:rsidRPr="00923767">
        <w:rPr>
          <w:rFonts w:ascii="Calibri" w:hAnsi="Calibri" w:cs="Calibri"/>
          <w:b/>
          <w:bCs/>
          <w:color w:val="242424"/>
          <w:sz w:val="28"/>
          <w:szCs w:val="28"/>
          <w:u w:val="single"/>
          <w:bdr w:val="none" w:sz="0" w:space="0" w:color="auto" w:frame="1"/>
        </w:rPr>
        <w:t>Planning Reference: 26/01121/LBC</w:t>
      </w:r>
    </w:p>
    <w:p w14:paraId="34F7085D" w14:textId="77777777" w:rsidR="001A5982" w:rsidRPr="00D32E8A"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Replacement garden walls to front &amp; side elevations.</w:t>
      </w:r>
    </w:p>
    <w:p w14:paraId="0408B1B4"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bdr w:val="none" w:sz="0" w:space="0" w:color="auto" w:frame="1"/>
        </w:rPr>
      </w:pPr>
      <w:r w:rsidRPr="00D32E8A">
        <w:rPr>
          <w:rFonts w:ascii="Calibri" w:hAnsi="Calibri" w:cs="Calibri"/>
          <w:color w:val="242424"/>
          <w:sz w:val="28"/>
          <w:szCs w:val="28"/>
          <w:bdr w:val="none" w:sz="0" w:space="0" w:color="auto" w:frame="1"/>
        </w:rPr>
        <w:t>Site address: 7 High Street Whittlesford</w:t>
      </w:r>
      <w:r>
        <w:rPr>
          <w:rFonts w:ascii="Calibri" w:hAnsi="Calibri" w:cs="Calibri"/>
          <w:color w:val="242424"/>
          <w:sz w:val="28"/>
          <w:szCs w:val="28"/>
          <w:bdr w:val="none" w:sz="0" w:space="0" w:color="auto" w:frame="1"/>
        </w:rPr>
        <w:t>.</w:t>
      </w:r>
    </w:p>
    <w:p w14:paraId="5C95F8AB"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b/>
          <w:bCs/>
          <w:color w:val="242424"/>
          <w:sz w:val="28"/>
          <w:szCs w:val="28"/>
          <w:bdr w:val="none" w:sz="0" w:space="0" w:color="auto" w:frame="1"/>
        </w:rPr>
      </w:pPr>
      <w:r w:rsidRPr="007C4755">
        <w:rPr>
          <w:rFonts w:ascii="Calibri" w:hAnsi="Calibri" w:cs="Calibri"/>
          <w:b/>
          <w:bCs/>
          <w:color w:val="242424"/>
          <w:sz w:val="28"/>
          <w:szCs w:val="28"/>
          <w:bdr w:val="none" w:sz="0" w:space="0" w:color="auto" w:frame="1"/>
        </w:rPr>
        <w:t>Whittlesford Parish Council supports this application.</w:t>
      </w:r>
    </w:p>
    <w:p w14:paraId="00718D65" w14:textId="77777777" w:rsidR="001A5982" w:rsidRPr="0008340B" w:rsidRDefault="001A5982" w:rsidP="001A5982">
      <w:pPr>
        <w:pStyle w:val="xmsonormal"/>
        <w:shd w:val="clear" w:color="auto" w:fill="FFFFFF"/>
        <w:spacing w:before="0" w:beforeAutospacing="0" w:after="0" w:afterAutospacing="0"/>
        <w:textAlignment w:val="center"/>
        <w:rPr>
          <w:rFonts w:ascii="Calibri" w:hAnsi="Calibri" w:cs="Calibri"/>
          <w:b/>
          <w:bCs/>
          <w:color w:val="242424"/>
          <w:sz w:val="28"/>
          <w:szCs w:val="28"/>
          <w:bdr w:val="none" w:sz="0" w:space="0" w:color="auto" w:frame="1"/>
        </w:rPr>
      </w:pPr>
      <w:r w:rsidRPr="00923767">
        <w:rPr>
          <w:rFonts w:ascii="Calibri" w:hAnsi="Calibri" w:cs="Calibri"/>
          <w:b/>
          <w:bCs/>
          <w:color w:val="242424"/>
          <w:sz w:val="28"/>
          <w:szCs w:val="28"/>
          <w:u w:val="single"/>
          <w:bdr w:val="none" w:sz="0" w:space="0" w:color="auto" w:frame="1"/>
        </w:rPr>
        <w:t>Planning Reference: 26/01120/HFUL</w:t>
      </w:r>
    </w:p>
    <w:p w14:paraId="1F4A03EE" w14:textId="77777777" w:rsidR="001A5982" w:rsidRPr="00D32E8A"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Replacement garden walls to front &amp; side elevations.</w:t>
      </w:r>
    </w:p>
    <w:p w14:paraId="758589B1"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bdr w:val="none" w:sz="0" w:space="0" w:color="auto" w:frame="1"/>
        </w:rPr>
      </w:pPr>
      <w:r w:rsidRPr="00D32E8A">
        <w:rPr>
          <w:rFonts w:ascii="Calibri" w:hAnsi="Calibri" w:cs="Calibri"/>
          <w:color w:val="242424"/>
          <w:sz w:val="28"/>
          <w:szCs w:val="28"/>
          <w:bdr w:val="none" w:sz="0" w:space="0" w:color="auto" w:frame="1"/>
        </w:rPr>
        <w:t>Site address: 7 High Street Whittlesford</w:t>
      </w:r>
      <w:r>
        <w:rPr>
          <w:rFonts w:ascii="Calibri" w:hAnsi="Calibri" w:cs="Calibri"/>
          <w:color w:val="242424"/>
          <w:sz w:val="28"/>
          <w:szCs w:val="28"/>
          <w:bdr w:val="none" w:sz="0" w:space="0" w:color="auto" w:frame="1"/>
        </w:rPr>
        <w:t>.</w:t>
      </w:r>
    </w:p>
    <w:p w14:paraId="1F00348A" w14:textId="77777777" w:rsidR="001A5982" w:rsidRPr="00E536C6"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bdr w:val="none" w:sz="0" w:space="0" w:color="auto" w:frame="1"/>
        </w:rPr>
      </w:pPr>
      <w:r w:rsidRPr="007C4755">
        <w:rPr>
          <w:rFonts w:ascii="Calibri" w:hAnsi="Calibri" w:cs="Calibri"/>
          <w:b/>
          <w:bCs/>
          <w:color w:val="242424"/>
          <w:sz w:val="28"/>
          <w:szCs w:val="28"/>
          <w:bdr w:val="none" w:sz="0" w:space="0" w:color="auto" w:frame="1"/>
        </w:rPr>
        <w:t>Whittlesford Parish Council supports this application.</w:t>
      </w:r>
    </w:p>
    <w:p w14:paraId="65EC5D49"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b/>
          <w:bCs/>
          <w:color w:val="242424"/>
          <w:sz w:val="28"/>
          <w:szCs w:val="28"/>
          <w:bdr w:val="none" w:sz="0" w:space="0" w:color="auto" w:frame="1"/>
        </w:rPr>
      </w:pPr>
    </w:p>
    <w:p w14:paraId="37C39A7A" w14:textId="77777777" w:rsidR="001A5982" w:rsidRPr="005035A5" w:rsidRDefault="001A5982" w:rsidP="001A5982">
      <w:pPr>
        <w:pStyle w:val="NormalWeb"/>
        <w:shd w:val="clear" w:color="auto" w:fill="FFFFFF"/>
        <w:spacing w:before="0" w:beforeAutospacing="0" w:after="0" w:afterAutospacing="0"/>
        <w:rPr>
          <w:rFonts w:ascii="Calibri" w:hAnsi="Calibri" w:cs="Calibri"/>
          <w:b/>
          <w:bCs/>
          <w:color w:val="242424"/>
          <w:sz w:val="28"/>
          <w:szCs w:val="28"/>
        </w:rPr>
      </w:pPr>
      <w:r w:rsidRPr="005035A5">
        <w:rPr>
          <w:rFonts w:ascii="Calibri" w:hAnsi="Calibri" w:cs="Calibri"/>
          <w:b/>
          <w:bCs/>
          <w:color w:val="242424"/>
          <w:sz w:val="28"/>
          <w:szCs w:val="28"/>
          <w:u w:val="single"/>
          <w:bdr w:val="none" w:sz="0" w:space="0" w:color="auto" w:frame="1"/>
        </w:rPr>
        <w:t>Planning reference: 26/00887/HFUL</w:t>
      </w:r>
    </w:p>
    <w:p w14:paraId="660A15CE" w14:textId="77777777" w:rsidR="001A5982" w:rsidRPr="00D32E8A"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Single Storey Side and Rear Extensions.</w:t>
      </w:r>
    </w:p>
    <w:p w14:paraId="2BF377B9"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bdr w:val="none" w:sz="0" w:space="0" w:color="auto" w:frame="1"/>
        </w:rPr>
      </w:pPr>
      <w:r w:rsidRPr="00D32E8A">
        <w:rPr>
          <w:rFonts w:ascii="Calibri" w:hAnsi="Calibri" w:cs="Calibri"/>
          <w:color w:val="242424"/>
          <w:sz w:val="28"/>
          <w:szCs w:val="28"/>
          <w:bdr w:val="none" w:sz="0" w:space="0" w:color="auto" w:frame="1"/>
        </w:rPr>
        <w:t>Site address: 11 Scotts Gardens Whittlesford</w:t>
      </w:r>
      <w:r>
        <w:rPr>
          <w:rFonts w:ascii="Calibri" w:hAnsi="Calibri" w:cs="Calibri"/>
          <w:color w:val="242424"/>
          <w:sz w:val="28"/>
          <w:szCs w:val="28"/>
          <w:bdr w:val="none" w:sz="0" w:space="0" w:color="auto" w:frame="1"/>
        </w:rPr>
        <w:t>.</w:t>
      </w:r>
    </w:p>
    <w:p w14:paraId="3644BFA9" w14:textId="77777777" w:rsidR="001A5982" w:rsidRPr="007C4755" w:rsidRDefault="001A5982" w:rsidP="001A5982">
      <w:pPr>
        <w:pStyle w:val="xmsonormal"/>
        <w:shd w:val="clear" w:color="auto" w:fill="FFFFFF"/>
        <w:spacing w:before="0" w:beforeAutospacing="0" w:after="0" w:afterAutospacing="0"/>
        <w:textAlignment w:val="center"/>
        <w:rPr>
          <w:rFonts w:ascii="Calibri" w:hAnsi="Calibri" w:cs="Calibri"/>
          <w:b/>
          <w:bCs/>
          <w:color w:val="242424"/>
          <w:sz w:val="28"/>
          <w:szCs w:val="28"/>
        </w:rPr>
      </w:pPr>
      <w:r w:rsidRPr="007C4755">
        <w:rPr>
          <w:rFonts w:ascii="Calibri" w:hAnsi="Calibri" w:cs="Calibri"/>
          <w:b/>
          <w:bCs/>
          <w:color w:val="242424"/>
          <w:sz w:val="28"/>
          <w:szCs w:val="28"/>
          <w:bdr w:val="none" w:sz="0" w:space="0" w:color="auto" w:frame="1"/>
        </w:rPr>
        <w:t>Whittlesford Parish Council supports this application.</w:t>
      </w:r>
    </w:p>
    <w:p w14:paraId="06798CDE" w14:textId="77777777" w:rsidR="001A5982" w:rsidRPr="00D32E8A"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rPr>
      </w:pPr>
    </w:p>
    <w:p w14:paraId="001DC54B" w14:textId="77777777" w:rsidR="001A5982" w:rsidRPr="005035A5" w:rsidRDefault="001A5982" w:rsidP="001A5982">
      <w:pPr>
        <w:pStyle w:val="NormalWeb"/>
        <w:shd w:val="clear" w:color="auto" w:fill="FFFFFF"/>
        <w:spacing w:before="0" w:beforeAutospacing="0" w:after="0" w:afterAutospacing="0"/>
        <w:rPr>
          <w:rFonts w:ascii="Calibri" w:hAnsi="Calibri" w:cs="Calibri"/>
          <w:b/>
          <w:bCs/>
          <w:color w:val="242424"/>
          <w:sz w:val="28"/>
          <w:szCs w:val="28"/>
          <w:u w:val="single"/>
        </w:rPr>
      </w:pPr>
      <w:r w:rsidRPr="005035A5">
        <w:rPr>
          <w:rFonts w:ascii="Calibri" w:hAnsi="Calibri" w:cs="Calibri"/>
          <w:b/>
          <w:bCs/>
          <w:color w:val="242424"/>
          <w:sz w:val="28"/>
          <w:szCs w:val="28"/>
          <w:u w:val="single"/>
          <w:bdr w:val="none" w:sz="0" w:space="0" w:color="auto" w:frame="1"/>
        </w:rPr>
        <w:t>Planning Reference: 26/00617/FUL</w:t>
      </w:r>
    </w:p>
    <w:p w14:paraId="11267AE8" w14:textId="77777777" w:rsidR="001A5982" w:rsidRPr="00D32E8A"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Installation of accessible parking space, condenser units with associated pipework. Retrospective works for ramp and handrail to existing ramp.</w:t>
      </w:r>
    </w:p>
    <w:p w14:paraId="0C45D3A7"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bdr w:val="none" w:sz="0" w:space="0" w:color="auto" w:frame="1"/>
        </w:rPr>
      </w:pPr>
      <w:r w:rsidRPr="00D32E8A">
        <w:rPr>
          <w:rFonts w:ascii="Calibri" w:hAnsi="Calibri" w:cs="Calibri"/>
          <w:color w:val="242424"/>
          <w:sz w:val="28"/>
          <w:szCs w:val="28"/>
          <w:bdr w:val="none" w:sz="0" w:space="0" w:color="auto" w:frame="1"/>
        </w:rPr>
        <w:t>Site address: Building 6 Imperial War Museum Royston Road</w:t>
      </w:r>
      <w:r>
        <w:rPr>
          <w:rFonts w:ascii="Calibri" w:hAnsi="Calibri" w:cs="Calibri"/>
          <w:color w:val="242424"/>
          <w:sz w:val="28"/>
          <w:szCs w:val="28"/>
          <w:bdr w:val="none" w:sz="0" w:space="0" w:color="auto" w:frame="1"/>
        </w:rPr>
        <w:t xml:space="preserve"> Duxford.</w:t>
      </w:r>
    </w:p>
    <w:p w14:paraId="6DD56671" w14:textId="77777777" w:rsidR="001A5982" w:rsidRPr="007C4755" w:rsidRDefault="001A5982" w:rsidP="001A5982">
      <w:pPr>
        <w:pStyle w:val="xmsonormal"/>
        <w:shd w:val="clear" w:color="auto" w:fill="FFFFFF"/>
        <w:spacing w:before="0" w:beforeAutospacing="0" w:after="0" w:afterAutospacing="0"/>
        <w:textAlignment w:val="center"/>
        <w:rPr>
          <w:rFonts w:ascii="Calibri" w:hAnsi="Calibri" w:cs="Calibri"/>
          <w:b/>
          <w:bCs/>
          <w:color w:val="242424"/>
          <w:sz w:val="28"/>
          <w:szCs w:val="28"/>
        </w:rPr>
      </w:pPr>
      <w:r w:rsidRPr="007C4755">
        <w:rPr>
          <w:rFonts w:ascii="Calibri" w:hAnsi="Calibri" w:cs="Calibri"/>
          <w:b/>
          <w:bCs/>
          <w:color w:val="242424"/>
          <w:sz w:val="28"/>
          <w:szCs w:val="28"/>
          <w:bdr w:val="none" w:sz="0" w:space="0" w:color="auto" w:frame="1"/>
        </w:rPr>
        <w:t>Whittlesford Parish Council supports this application.</w:t>
      </w:r>
    </w:p>
    <w:p w14:paraId="2EC7F8F7" w14:textId="77777777" w:rsidR="001A5982" w:rsidRPr="00D32E8A"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rPr>
      </w:pPr>
    </w:p>
    <w:p w14:paraId="48A6E7C8" w14:textId="77777777" w:rsidR="001A5982" w:rsidRPr="005035A5" w:rsidRDefault="001A5982" w:rsidP="001A5982">
      <w:pPr>
        <w:pStyle w:val="NormalWeb"/>
        <w:shd w:val="clear" w:color="auto" w:fill="FFFFFF"/>
        <w:spacing w:before="0" w:beforeAutospacing="0" w:after="0" w:afterAutospacing="0"/>
        <w:rPr>
          <w:rFonts w:ascii="Calibri" w:hAnsi="Calibri" w:cs="Calibri"/>
          <w:b/>
          <w:bCs/>
          <w:color w:val="242424"/>
          <w:sz w:val="28"/>
          <w:szCs w:val="28"/>
          <w:u w:val="single"/>
        </w:rPr>
      </w:pPr>
      <w:r w:rsidRPr="005035A5">
        <w:rPr>
          <w:rFonts w:ascii="Calibri" w:hAnsi="Calibri" w:cs="Calibri"/>
          <w:b/>
          <w:bCs/>
          <w:color w:val="242424"/>
          <w:sz w:val="28"/>
          <w:szCs w:val="28"/>
          <w:u w:val="single"/>
          <w:bdr w:val="none" w:sz="0" w:space="0" w:color="auto" w:frame="1"/>
        </w:rPr>
        <w:t>Planning Reference: 26/00618/LBC</w:t>
      </w:r>
    </w:p>
    <w:p w14:paraId="4616CB82" w14:textId="77777777" w:rsidR="001A5982" w:rsidRPr="00D32E8A"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Installation of accessible parking space, condenser units with associated pipework. Retention works for ramp and handrail to existing ramp.</w:t>
      </w:r>
    </w:p>
    <w:p w14:paraId="738A0A9F"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bdr w:val="none" w:sz="0" w:space="0" w:color="auto" w:frame="1"/>
        </w:rPr>
      </w:pPr>
      <w:r w:rsidRPr="00D32E8A">
        <w:rPr>
          <w:rFonts w:ascii="Calibri" w:hAnsi="Calibri" w:cs="Calibri"/>
          <w:color w:val="242424"/>
          <w:sz w:val="28"/>
          <w:szCs w:val="28"/>
          <w:bdr w:val="none" w:sz="0" w:space="0" w:color="auto" w:frame="1"/>
        </w:rPr>
        <w:t>Site address: Building 6 Imperial War Museum Royston Road</w:t>
      </w:r>
      <w:r>
        <w:rPr>
          <w:rFonts w:ascii="Calibri" w:hAnsi="Calibri" w:cs="Calibri"/>
          <w:color w:val="242424"/>
          <w:sz w:val="28"/>
          <w:szCs w:val="28"/>
          <w:bdr w:val="none" w:sz="0" w:space="0" w:color="auto" w:frame="1"/>
        </w:rPr>
        <w:t xml:space="preserve"> Duxford.</w:t>
      </w:r>
    </w:p>
    <w:p w14:paraId="11C67225" w14:textId="77777777" w:rsidR="001A5982" w:rsidRPr="007C4755" w:rsidRDefault="001A5982" w:rsidP="001A5982">
      <w:pPr>
        <w:pStyle w:val="xmsonormal"/>
        <w:shd w:val="clear" w:color="auto" w:fill="FFFFFF"/>
        <w:spacing w:before="0" w:beforeAutospacing="0" w:after="0" w:afterAutospacing="0"/>
        <w:textAlignment w:val="center"/>
        <w:rPr>
          <w:rFonts w:ascii="Calibri" w:hAnsi="Calibri" w:cs="Calibri"/>
          <w:b/>
          <w:bCs/>
          <w:color w:val="242424"/>
          <w:sz w:val="28"/>
          <w:szCs w:val="28"/>
        </w:rPr>
      </w:pPr>
      <w:r w:rsidRPr="007C4755">
        <w:rPr>
          <w:rFonts w:ascii="Calibri" w:hAnsi="Calibri" w:cs="Calibri"/>
          <w:b/>
          <w:bCs/>
          <w:color w:val="242424"/>
          <w:sz w:val="28"/>
          <w:szCs w:val="28"/>
          <w:bdr w:val="none" w:sz="0" w:space="0" w:color="auto" w:frame="1"/>
        </w:rPr>
        <w:t>Whittlesford Parish Council supports this application.</w:t>
      </w:r>
    </w:p>
    <w:p w14:paraId="0515BD00" w14:textId="77777777" w:rsidR="001A5982" w:rsidRPr="00D32E8A"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rPr>
      </w:pPr>
    </w:p>
    <w:p w14:paraId="2E006E63" w14:textId="77777777" w:rsidR="001A5982" w:rsidRPr="005035A5" w:rsidRDefault="001A5982" w:rsidP="001A5982">
      <w:pPr>
        <w:pStyle w:val="NormalWeb"/>
        <w:shd w:val="clear" w:color="auto" w:fill="FFFFFF"/>
        <w:spacing w:before="0" w:beforeAutospacing="0" w:after="0" w:afterAutospacing="0"/>
        <w:rPr>
          <w:rFonts w:ascii="Calibri" w:hAnsi="Calibri" w:cs="Calibri"/>
          <w:b/>
          <w:bCs/>
          <w:color w:val="242424"/>
          <w:sz w:val="28"/>
          <w:szCs w:val="28"/>
        </w:rPr>
      </w:pPr>
      <w:r w:rsidRPr="005035A5">
        <w:rPr>
          <w:rFonts w:ascii="Calibri" w:hAnsi="Calibri" w:cs="Calibri"/>
          <w:b/>
          <w:bCs/>
          <w:color w:val="242424"/>
          <w:sz w:val="28"/>
          <w:szCs w:val="28"/>
          <w:u w:val="single"/>
          <w:bdr w:val="none" w:sz="0" w:space="0" w:color="auto" w:frame="1"/>
        </w:rPr>
        <w:t>Planning Reference: 26/00785/HFUL</w:t>
      </w:r>
    </w:p>
    <w:p w14:paraId="61978715" w14:textId="77777777" w:rsidR="001A5982" w:rsidRPr="00D32E8A"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Single storey rear/side extension.</w:t>
      </w:r>
    </w:p>
    <w:p w14:paraId="0D261689"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bdr w:val="none" w:sz="0" w:space="0" w:color="auto" w:frame="1"/>
        </w:rPr>
      </w:pPr>
      <w:r w:rsidRPr="00D32E8A">
        <w:rPr>
          <w:rFonts w:ascii="Calibri" w:hAnsi="Calibri" w:cs="Calibri"/>
          <w:color w:val="242424"/>
          <w:sz w:val="28"/>
          <w:szCs w:val="28"/>
          <w:bdr w:val="none" w:sz="0" w:space="0" w:color="auto" w:frame="1"/>
        </w:rPr>
        <w:t>Site address: 34 Mill Lane Whittlesford</w:t>
      </w:r>
      <w:r>
        <w:rPr>
          <w:rFonts w:ascii="Calibri" w:hAnsi="Calibri" w:cs="Calibri"/>
          <w:color w:val="242424"/>
          <w:sz w:val="28"/>
          <w:szCs w:val="28"/>
          <w:bdr w:val="none" w:sz="0" w:space="0" w:color="auto" w:frame="1"/>
        </w:rPr>
        <w:t>.</w:t>
      </w:r>
    </w:p>
    <w:p w14:paraId="093B3A73" w14:textId="77777777" w:rsidR="001A5982" w:rsidRPr="007C4755" w:rsidRDefault="001A5982" w:rsidP="001A5982">
      <w:pPr>
        <w:pStyle w:val="xmsonormal"/>
        <w:shd w:val="clear" w:color="auto" w:fill="FFFFFF"/>
        <w:spacing w:before="0" w:beforeAutospacing="0" w:after="0" w:afterAutospacing="0"/>
        <w:textAlignment w:val="center"/>
        <w:rPr>
          <w:rFonts w:ascii="Calibri" w:hAnsi="Calibri" w:cs="Calibri"/>
          <w:b/>
          <w:bCs/>
          <w:color w:val="242424"/>
          <w:sz w:val="28"/>
          <w:szCs w:val="28"/>
        </w:rPr>
      </w:pPr>
      <w:r w:rsidRPr="007C4755">
        <w:rPr>
          <w:rFonts w:ascii="Calibri" w:hAnsi="Calibri" w:cs="Calibri"/>
          <w:b/>
          <w:bCs/>
          <w:color w:val="242424"/>
          <w:sz w:val="28"/>
          <w:szCs w:val="28"/>
          <w:bdr w:val="none" w:sz="0" w:space="0" w:color="auto" w:frame="1"/>
        </w:rPr>
        <w:t>Whittlesford Parish Council supports this application.</w:t>
      </w:r>
    </w:p>
    <w:p w14:paraId="403DF57D" w14:textId="77777777" w:rsidR="001A5982" w:rsidRPr="00D32E8A"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rPr>
      </w:pPr>
    </w:p>
    <w:p w14:paraId="23FFA097" w14:textId="77777777" w:rsidR="001A5982" w:rsidRPr="005035A5" w:rsidRDefault="001A5982" w:rsidP="001A5982">
      <w:pPr>
        <w:pStyle w:val="NormalWeb"/>
        <w:shd w:val="clear" w:color="auto" w:fill="FFFFFF"/>
        <w:spacing w:before="0" w:beforeAutospacing="0" w:after="0" w:afterAutospacing="0"/>
        <w:rPr>
          <w:rFonts w:ascii="Calibri" w:hAnsi="Calibri" w:cs="Calibri"/>
          <w:b/>
          <w:bCs/>
          <w:color w:val="242424"/>
          <w:sz w:val="28"/>
          <w:szCs w:val="28"/>
        </w:rPr>
      </w:pPr>
      <w:r w:rsidRPr="005035A5">
        <w:rPr>
          <w:rFonts w:ascii="Calibri" w:hAnsi="Calibri" w:cs="Calibri"/>
          <w:b/>
          <w:bCs/>
          <w:color w:val="242424"/>
          <w:sz w:val="28"/>
          <w:szCs w:val="28"/>
          <w:u w:val="single"/>
          <w:bdr w:val="none" w:sz="0" w:space="0" w:color="auto" w:frame="1"/>
        </w:rPr>
        <w:t>Planning Reference: 26/00674/HFUL</w:t>
      </w:r>
    </w:p>
    <w:p w14:paraId="20C09514" w14:textId="77777777" w:rsidR="001A5982" w:rsidRPr="00D32E8A"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Alterations to garage and link building with first floor side extension and single storey rear extensions, replacement of all existing windows.</w:t>
      </w:r>
    </w:p>
    <w:p w14:paraId="1723DA0A"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bdr w:val="none" w:sz="0" w:space="0" w:color="auto" w:frame="1"/>
        </w:rPr>
      </w:pPr>
      <w:r w:rsidRPr="00D32E8A">
        <w:rPr>
          <w:rFonts w:ascii="Calibri" w:hAnsi="Calibri" w:cs="Calibri"/>
          <w:color w:val="242424"/>
          <w:sz w:val="28"/>
          <w:szCs w:val="28"/>
          <w:bdr w:val="none" w:sz="0" w:space="0" w:color="auto" w:frame="1"/>
        </w:rPr>
        <w:t>Site address: 9 West End Whittlesford</w:t>
      </w:r>
      <w:r>
        <w:rPr>
          <w:rFonts w:ascii="Calibri" w:hAnsi="Calibri" w:cs="Calibri"/>
          <w:color w:val="242424"/>
          <w:sz w:val="28"/>
          <w:szCs w:val="28"/>
          <w:bdr w:val="none" w:sz="0" w:space="0" w:color="auto" w:frame="1"/>
        </w:rPr>
        <w:t>.</w:t>
      </w:r>
    </w:p>
    <w:p w14:paraId="557066D5" w14:textId="77777777" w:rsidR="001A5982" w:rsidRPr="007C4755" w:rsidRDefault="001A5982" w:rsidP="001A5982">
      <w:pPr>
        <w:pStyle w:val="xmsonormal"/>
        <w:shd w:val="clear" w:color="auto" w:fill="FFFFFF"/>
        <w:spacing w:before="0" w:beforeAutospacing="0" w:after="0" w:afterAutospacing="0"/>
        <w:textAlignment w:val="center"/>
        <w:rPr>
          <w:rFonts w:ascii="Calibri" w:hAnsi="Calibri" w:cs="Calibri"/>
          <w:b/>
          <w:bCs/>
          <w:color w:val="242424"/>
          <w:sz w:val="28"/>
          <w:szCs w:val="28"/>
        </w:rPr>
      </w:pPr>
      <w:r w:rsidRPr="007C4755">
        <w:rPr>
          <w:rFonts w:ascii="Calibri" w:hAnsi="Calibri" w:cs="Calibri"/>
          <w:b/>
          <w:bCs/>
          <w:color w:val="242424"/>
          <w:sz w:val="28"/>
          <w:szCs w:val="28"/>
          <w:bdr w:val="none" w:sz="0" w:space="0" w:color="auto" w:frame="1"/>
        </w:rPr>
        <w:t>Whittlesford Parish Council supports this application.</w:t>
      </w:r>
    </w:p>
    <w:p w14:paraId="5425D1DE" w14:textId="77777777" w:rsidR="001A5982" w:rsidRPr="00D32E8A"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rPr>
      </w:pPr>
    </w:p>
    <w:p w14:paraId="49F11F58" w14:textId="77777777" w:rsidR="001A5982" w:rsidRPr="005035A5" w:rsidRDefault="001A5982" w:rsidP="001A5982">
      <w:pPr>
        <w:pStyle w:val="NormalWeb"/>
        <w:shd w:val="clear" w:color="auto" w:fill="FFFFFF"/>
        <w:spacing w:before="0" w:beforeAutospacing="0" w:after="0" w:afterAutospacing="0"/>
        <w:rPr>
          <w:rFonts w:ascii="Calibri" w:hAnsi="Calibri" w:cs="Calibri"/>
          <w:b/>
          <w:bCs/>
          <w:color w:val="242424"/>
          <w:sz w:val="28"/>
          <w:szCs w:val="28"/>
          <w:u w:val="single"/>
        </w:rPr>
      </w:pPr>
      <w:r w:rsidRPr="005035A5">
        <w:rPr>
          <w:rFonts w:ascii="Calibri" w:hAnsi="Calibri" w:cs="Calibri"/>
          <w:b/>
          <w:bCs/>
          <w:color w:val="242424"/>
          <w:sz w:val="28"/>
          <w:szCs w:val="28"/>
          <w:u w:val="single"/>
        </w:rPr>
        <w:lastRenderedPageBreak/>
        <w:t xml:space="preserve">Planning Reference: </w:t>
      </w:r>
      <w:r w:rsidRPr="005035A5">
        <w:rPr>
          <w:rFonts w:ascii="Calibri" w:hAnsi="Calibri" w:cs="Calibri"/>
          <w:b/>
          <w:bCs/>
          <w:color w:val="242424"/>
          <w:sz w:val="28"/>
          <w:szCs w:val="28"/>
          <w:u w:val="single"/>
          <w:bdr w:val="none" w:sz="0" w:space="0" w:color="auto" w:frame="1"/>
        </w:rPr>
        <w:t xml:space="preserve"> 26/0311/TTCA</w:t>
      </w:r>
    </w:p>
    <w:p w14:paraId="424C49D0" w14:textId="77777777" w:rsidR="001A5982" w:rsidRPr="00D32E8A"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Pseudo acacia Robina - Remove and replace with a more suitable, non-invasive, native tree</w:t>
      </w:r>
    </w:p>
    <w:p w14:paraId="03B8780C"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bdr w:val="none" w:sz="0" w:space="0" w:color="auto" w:frame="1"/>
        </w:rPr>
      </w:pPr>
      <w:r w:rsidRPr="00D32E8A">
        <w:rPr>
          <w:rFonts w:ascii="Calibri" w:hAnsi="Calibri" w:cs="Calibri"/>
          <w:color w:val="242424"/>
          <w:sz w:val="28"/>
          <w:szCs w:val="28"/>
          <w:bdr w:val="none" w:sz="0" w:space="0" w:color="auto" w:frame="1"/>
        </w:rPr>
        <w:t>Site address: 3 Church Lane Whittlesford</w:t>
      </w:r>
      <w:r>
        <w:rPr>
          <w:rFonts w:ascii="Calibri" w:hAnsi="Calibri" w:cs="Calibri"/>
          <w:color w:val="242424"/>
          <w:sz w:val="28"/>
          <w:szCs w:val="28"/>
          <w:bdr w:val="none" w:sz="0" w:space="0" w:color="auto" w:frame="1"/>
        </w:rPr>
        <w:t>.</w:t>
      </w:r>
    </w:p>
    <w:p w14:paraId="56E222C6" w14:textId="77777777" w:rsidR="001A5982" w:rsidRPr="007C4755" w:rsidRDefault="001A5982" w:rsidP="001A5982">
      <w:pPr>
        <w:pStyle w:val="xmsonormal"/>
        <w:shd w:val="clear" w:color="auto" w:fill="FFFFFF"/>
        <w:spacing w:before="0" w:beforeAutospacing="0" w:after="0" w:afterAutospacing="0"/>
        <w:textAlignment w:val="center"/>
        <w:rPr>
          <w:rFonts w:ascii="Calibri" w:hAnsi="Calibri" w:cs="Calibri"/>
          <w:b/>
          <w:bCs/>
          <w:color w:val="242424"/>
          <w:sz w:val="28"/>
          <w:szCs w:val="28"/>
        </w:rPr>
      </w:pPr>
      <w:r w:rsidRPr="007C4755">
        <w:rPr>
          <w:rFonts w:ascii="Calibri" w:hAnsi="Calibri" w:cs="Calibri"/>
          <w:b/>
          <w:bCs/>
          <w:color w:val="242424"/>
          <w:sz w:val="28"/>
          <w:szCs w:val="28"/>
          <w:bdr w:val="none" w:sz="0" w:space="0" w:color="auto" w:frame="1"/>
        </w:rPr>
        <w:t>Whittlesford Parish Council supports this application.</w:t>
      </w:r>
    </w:p>
    <w:p w14:paraId="3C5CEB88" w14:textId="77777777" w:rsidR="001A5982" w:rsidRPr="00D32E8A"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rPr>
      </w:pPr>
    </w:p>
    <w:p w14:paraId="53C4A5EF" w14:textId="77777777" w:rsidR="001A5982" w:rsidRPr="005035A5" w:rsidRDefault="001A5982" w:rsidP="001A5982">
      <w:pPr>
        <w:pStyle w:val="NormalWeb"/>
        <w:shd w:val="clear" w:color="auto" w:fill="FFFFFF"/>
        <w:spacing w:before="0" w:beforeAutospacing="0" w:after="0" w:afterAutospacing="0"/>
        <w:rPr>
          <w:rFonts w:ascii="Calibri" w:hAnsi="Calibri" w:cs="Calibri"/>
          <w:b/>
          <w:bCs/>
          <w:color w:val="242424"/>
          <w:sz w:val="28"/>
          <w:szCs w:val="28"/>
          <w:u w:val="single"/>
        </w:rPr>
      </w:pPr>
      <w:r w:rsidRPr="005035A5">
        <w:rPr>
          <w:rFonts w:ascii="Calibri" w:hAnsi="Calibri" w:cs="Calibri"/>
          <w:b/>
          <w:bCs/>
          <w:color w:val="242424"/>
          <w:sz w:val="28"/>
          <w:szCs w:val="28"/>
          <w:u w:val="single"/>
          <w:bdr w:val="none" w:sz="0" w:space="0" w:color="auto" w:frame="1"/>
        </w:rPr>
        <w:t>Planning Reference: 26/0264/TTCA</w:t>
      </w:r>
    </w:p>
    <w:p w14:paraId="3A1EA062" w14:textId="77777777" w:rsidR="001A5982" w:rsidRPr="00D32E8A" w:rsidRDefault="001A5982" w:rsidP="001A5982">
      <w:pPr>
        <w:pStyle w:val="xmsonormal"/>
        <w:shd w:val="clear" w:color="auto" w:fill="FFFFFF"/>
        <w:spacing w:before="0" w:beforeAutospacing="0" w:after="0" w:afterAutospacing="0"/>
        <w:textAlignment w:val="center"/>
        <w:rPr>
          <w:rFonts w:ascii="Calibri" w:hAnsi="Calibri" w:cs="Calibri"/>
          <w:color w:val="242424"/>
          <w:sz w:val="28"/>
          <w:szCs w:val="28"/>
        </w:rPr>
      </w:pPr>
      <w:r w:rsidRPr="00D32E8A">
        <w:rPr>
          <w:rFonts w:ascii="Calibri" w:hAnsi="Calibri" w:cs="Calibri"/>
          <w:color w:val="242424"/>
          <w:sz w:val="28"/>
          <w:szCs w:val="28"/>
          <w:bdr w:val="none" w:sz="0" w:space="0" w:color="auto" w:frame="1"/>
        </w:rPr>
        <w:t>Proposal: G1: 11x Plane Trees - Re-pollard to previous points removing 3 meters to maintain in their current location</w:t>
      </w:r>
    </w:p>
    <w:p w14:paraId="43FBB248" w14:textId="77777777" w:rsidR="001A5982" w:rsidRDefault="001A5982" w:rsidP="001A5982">
      <w:pPr>
        <w:spacing w:after="0" w:line="240" w:lineRule="auto"/>
        <w:rPr>
          <w:rFonts w:ascii="Calibri" w:hAnsi="Calibri" w:cs="Calibri"/>
          <w:color w:val="242424"/>
          <w:sz w:val="28"/>
          <w:szCs w:val="28"/>
          <w:bdr w:val="none" w:sz="0" w:space="0" w:color="auto" w:frame="1"/>
        </w:rPr>
      </w:pPr>
      <w:r w:rsidRPr="00D32E8A">
        <w:rPr>
          <w:rFonts w:ascii="Calibri" w:hAnsi="Calibri" w:cs="Calibri"/>
          <w:color w:val="242424"/>
          <w:sz w:val="28"/>
          <w:szCs w:val="28"/>
          <w:bdr w:val="none" w:sz="0" w:space="0" w:color="auto" w:frame="1"/>
        </w:rPr>
        <w:t>Site address: The Hamilton Kerr Institute Mill Lane Whittlesford</w:t>
      </w:r>
      <w:r>
        <w:rPr>
          <w:rFonts w:ascii="Calibri" w:hAnsi="Calibri" w:cs="Calibri"/>
          <w:color w:val="242424"/>
          <w:sz w:val="28"/>
          <w:szCs w:val="28"/>
          <w:bdr w:val="none" w:sz="0" w:space="0" w:color="auto" w:frame="1"/>
        </w:rPr>
        <w:t>.</w:t>
      </w:r>
    </w:p>
    <w:p w14:paraId="29F35677"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b/>
          <w:bCs/>
          <w:color w:val="242424"/>
          <w:sz w:val="28"/>
          <w:szCs w:val="28"/>
          <w:bdr w:val="none" w:sz="0" w:space="0" w:color="auto" w:frame="1"/>
        </w:rPr>
      </w:pPr>
      <w:r w:rsidRPr="007C4755">
        <w:rPr>
          <w:rFonts w:ascii="Calibri" w:hAnsi="Calibri" w:cs="Calibri"/>
          <w:b/>
          <w:bCs/>
          <w:color w:val="242424"/>
          <w:sz w:val="28"/>
          <w:szCs w:val="28"/>
          <w:bdr w:val="none" w:sz="0" w:space="0" w:color="auto" w:frame="1"/>
        </w:rPr>
        <w:t>Whittlesford Parish Council supports this application.</w:t>
      </w:r>
    </w:p>
    <w:p w14:paraId="7748D2B1"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000000"/>
          <w:sz w:val="28"/>
          <w:szCs w:val="28"/>
        </w:rPr>
      </w:pPr>
      <w:r w:rsidRPr="00757712">
        <w:rPr>
          <w:rFonts w:ascii="Calibri" w:hAnsi="Calibri" w:cs="Calibri"/>
          <w:color w:val="000000"/>
          <w:sz w:val="28"/>
          <w:szCs w:val="28"/>
        </w:rPr>
        <w:t>ITEM 1</w:t>
      </w:r>
      <w:r>
        <w:rPr>
          <w:rFonts w:ascii="Calibri" w:hAnsi="Calibri" w:cs="Calibri"/>
          <w:color w:val="000000"/>
          <w:sz w:val="28"/>
          <w:szCs w:val="28"/>
        </w:rPr>
        <w:t>2</w:t>
      </w:r>
      <w:r w:rsidRPr="00757712">
        <w:rPr>
          <w:rFonts w:ascii="Calibri" w:hAnsi="Calibri" w:cs="Calibri"/>
          <w:color w:val="000000"/>
          <w:sz w:val="28"/>
          <w:szCs w:val="28"/>
        </w:rPr>
        <w:t xml:space="preserve">. </w:t>
      </w:r>
      <w:r w:rsidRPr="00757712">
        <w:rPr>
          <w:rFonts w:ascii="Calibri" w:hAnsi="Calibri" w:cs="Calibri"/>
          <w:b/>
          <w:bCs/>
          <w:color w:val="000000"/>
          <w:sz w:val="28"/>
          <w:szCs w:val="28"/>
          <w:u w:val="single"/>
        </w:rPr>
        <w:t>ACCOUNTS</w:t>
      </w:r>
      <w:r w:rsidRPr="00757712">
        <w:rPr>
          <w:rFonts w:ascii="Calibri" w:hAnsi="Calibri" w:cs="Calibri"/>
          <w:b/>
          <w:bCs/>
          <w:color w:val="000000"/>
          <w:sz w:val="28"/>
          <w:szCs w:val="28"/>
        </w:rPr>
        <w:t xml:space="preserve"> </w:t>
      </w:r>
      <w:r w:rsidRPr="00757712">
        <w:rPr>
          <w:rFonts w:ascii="Calibri" w:hAnsi="Calibri" w:cs="Calibri"/>
          <w:color w:val="000000"/>
          <w:sz w:val="28"/>
          <w:szCs w:val="28"/>
        </w:rPr>
        <w:t xml:space="preserve">(Month </w:t>
      </w:r>
      <w:r>
        <w:rPr>
          <w:rFonts w:ascii="Calibri" w:hAnsi="Calibri" w:cs="Calibri"/>
          <w:color w:val="000000"/>
          <w:sz w:val="28"/>
          <w:szCs w:val="28"/>
        </w:rPr>
        <w:t>1 of 2026/27 accounts)</w:t>
      </w:r>
    </w:p>
    <w:p w14:paraId="3FC7CABC"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000000"/>
          <w:sz w:val="28"/>
          <w:szCs w:val="28"/>
        </w:rPr>
      </w:pPr>
    </w:p>
    <w:p w14:paraId="6EB960A4"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000000"/>
          <w:sz w:val="28"/>
          <w:szCs w:val="28"/>
        </w:rPr>
      </w:pPr>
    </w:p>
    <w:p w14:paraId="58BD6551"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000000"/>
          <w:sz w:val="28"/>
          <w:szCs w:val="28"/>
        </w:rPr>
      </w:pPr>
    </w:p>
    <w:p w14:paraId="74E4CA6F"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000000"/>
          <w:sz w:val="28"/>
          <w:szCs w:val="28"/>
        </w:rPr>
      </w:pPr>
    </w:p>
    <w:p w14:paraId="083707C1"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000000"/>
          <w:sz w:val="28"/>
          <w:szCs w:val="28"/>
        </w:rPr>
      </w:pPr>
    </w:p>
    <w:p w14:paraId="42311B4E"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000000"/>
          <w:sz w:val="28"/>
          <w:szCs w:val="28"/>
        </w:rPr>
      </w:pPr>
    </w:p>
    <w:p w14:paraId="70F14EE8"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000000"/>
          <w:sz w:val="28"/>
          <w:szCs w:val="28"/>
        </w:rPr>
      </w:pPr>
    </w:p>
    <w:p w14:paraId="746D16BC"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000000"/>
          <w:sz w:val="28"/>
          <w:szCs w:val="28"/>
        </w:rPr>
      </w:pPr>
    </w:p>
    <w:p w14:paraId="180E1F43"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000000"/>
          <w:sz w:val="28"/>
          <w:szCs w:val="28"/>
        </w:rPr>
      </w:pPr>
    </w:p>
    <w:p w14:paraId="70D215A5" w14:textId="77777777" w:rsidR="001A5982" w:rsidRDefault="001A5982" w:rsidP="001A5982">
      <w:pPr>
        <w:pStyle w:val="xmsonormal"/>
        <w:shd w:val="clear" w:color="auto" w:fill="FFFFFF"/>
        <w:spacing w:before="0" w:beforeAutospacing="0" w:after="0" w:afterAutospacing="0"/>
        <w:textAlignment w:val="center"/>
        <w:rPr>
          <w:rFonts w:ascii="Calibri" w:hAnsi="Calibri" w:cs="Calibri"/>
          <w:color w:val="000000"/>
          <w:sz w:val="28"/>
          <w:szCs w:val="28"/>
        </w:rPr>
      </w:pPr>
    </w:p>
    <w:p w14:paraId="46953FA5" w14:textId="77777777" w:rsidR="001A5982" w:rsidRPr="005B343B" w:rsidRDefault="001A5982" w:rsidP="001A5982">
      <w:pPr>
        <w:suppressAutoHyphens/>
        <w:autoSpaceDN w:val="0"/>
        <w:spacing w:line="240" w:lineRule="auto"/>
        <w:rPr>
          <w:rFonts w:ascii="Calibri" w:eastAsia="Aptos" w:hAnsi="Calibri" w:cs="Calibri"/>
          <w:kern w:val="0"/>
          <w:sz w:val="28"/>
          <w:szCs w:val="28"/>
          <w:u w:val="single"/>
          <w14:ligatures w14:val="none"/>
        </w:rPr>
      </w:pPr>
      <w:bookmarkStart w:id="0" w:name="_Hlk211859468"/>
      <w:r w:rsidRPr="005B343B">
        <w:rPr>
          <w:rFonts w:ascii="Calibri" w:eastAsia="Aptos" w:hAnsi="Calibri" w:cs="Calibri"/>
          <w:kern w:val="0"/>
          <w:sz w:val="28"/>
          <w:szCs w:val="28"/>
          <w:u w:val="single"/>
          <w14:ligatures w14:val="none"/>
        </w:rPr>
        <w:t>Whittlesford Parish Council Accounts – Month 1 2026/27</w:t>
      </w:r>
    </w:p>
    <w:p w14:paraId="66B77B93" w14:textId="77777777" w:rsidR="001A5982" w:rsidRPr="005B343B" w:rsidRDefault="001A5982" w:rsidP="001A5982">
      <w:pPr>
        <w:suppressAutoHyphens/>
        <w:autoSpaceDN w:val="0"/>
        <w:spacing w:line="240" w:lineRule="auto"/>
        <w:rPr>
          <w:rFonts w:ascii="Aptos" w:eastAsia="Aptos" w:hAnsi="Aptos" w:cs="Times New Roman"/>
          <w:kern w:val="0"/>
          <w14:ligatures w14:val="none"/>
        </w:rPr>
      </w:pPr>
      <w:r w:rsidRPr="005B343B">
        <w:rPr>
          <w:rFonts w:ascii="Calibri" w:eastAsia="Aptos" w:hAnsi="Calibri" w:cs="Calibri"/>
          <w:b/>
          <w:bCs/>
          <w:kern w:val="0"/>
          <w:sz w:val="28"/>
          <w:szCs w:val="28"/>
          <w:u w:val="single"/>
          <w14:ligatures w14:val="none"/>
        </w:rPr>
        <w:t>ACCOUNTS TO PAY – 1</w:t>
      </w:r>
      <w:r w:rsidRPr="005B343B">
        <w:rPr>
          <w:rFonts w:ascii="Calibri" w:eastAsia="Aptos" w:hAnsi="Calibri" w:cs="Calibri"/>
          <w:b/>
          <w:bCs/>
          <w:kern w:val="0"/>
          <w:sz w:val="28"/>
          <w:szCs w:val="28"/>
          <w:u w:val="single"/>
          <w:vertAlign w:val="superscript"/>
          <w14:ligatures w14:val="none"/>
        </w:rPr>
        <w:t>st</w:t>
      </w:r>
      <w:r w:rsidRPr="005B343B">
        <w:rPr>
          <w:rFonts w:ascii="Calibri" w:eastAsia="Aptos" w:hAnsi="Calibri" w:cs="Calibri"/>
          <w:b/>
          <w:bCs/>
          <w:kern w:val="0"/>
          <w:sz w:val="28"/>
          <w:szCs w:val="28"/>
          <w:u w:val="single"/>
          <w14:ligatures w14:val="none"/>
        </w:rPr>
        <w:t xml:space="preserve"> April 2026 – 14</w:t>
      </w:r>
      <w:r w:rsidRPr="005B343B">
        <w:rPr>
          <w:rFonts w:ascii="Calibri" w:eastAsia="Aptos" w:hAnsi="Calibri" w:cs="Calibri"/>
          <w:b/>
          <w:bCs/>
          <w:kern w:val="0"/>
          <w:sz w:val="28"/>
          <w:szCs w:val="28"/>
          <w:u w:val="single"/>
          <w:vertAlign w:val="superscript"/>
          <w14:ligatures w14:val="none"/>
        </w:rPr>
        <w:t>th</w:t>
      </w:r>
      <w:r w:rsidRPr="005B343B">
        <w:rPr>
          <w:rFonts w:ascii="Calibri" w:eastAsia="Aptos" w:hAnsi="Calibri" w:cs="Calibri"/>
          <w:b/>
          <w:bCs/>
          <w:kern w:val="0"/>
          <w:sz w:val="28"/>
          <w:szCs w:val="28"/>
          <w:u w:val="single"/>
          <w14:ligatures w14:val="none"/>
        </w:rPr>
        <w:t xml:space="preserve"> April 2026</w:t>
      </w:r>
    </w:p>
    <w:p w14:paraId="280CA00E" w14:textId="77777777" w:rsidR="001A5982" w:rsidRPr="005B343B" w:rsidRDefault="001A5982" w:rsidP="001A5982">
      <w:pPr>
        <w:suppressAutoHyphens/>
        <w:autoSpaceDN w:val="0"/>
        <w:spacing w:line="240" w:lineRule="auto"/>
        <w:rPr>
          <w:rFonts w:ascii="Calibri" w:eastAsia="Aptos" w:hAnsi="Calibri" w:cs="Calibri"/>
          <w:b/>
          <w:bCs/>
          <w:kern w:val="0"/>
          <w:sz w:val="28"/>
          <w:szCs w:val="28"/>
          <w:u w:val="single"/>
          <w14:ligatures w14:val="none"/>
        </w:rPr>
      </w:pPr>
    </w:p>
    <w:p w14:paraId="0764F0E9" w14:textId="77777777" w:rsidR="001A5982" w:rsidRPr="005B343B" w:rsidRDefault="001A5982" w:rsidP="001A5982">
      <w:pPr>
        <w:suppressAutoHyphens/>
        <w:autoSpaceDN w:val="0"/>
        <w:spacing w:line="240" w:lineRule="auto"/>
        <w:rPr>
          <w:rFonts w:ascii="Calibri" w:eastAsia="Aptos" w:hAnsi="Calibri" w:cs="Calibri"/>
          <w:b/>
          <w:bCs/>
          <w:kern w:val="0"/>
          <w:sz w:val="28"/>
          <w:szCs w:val="28"/>
          <w:u w:val="single"/>
          <w14:ligatures w14:val="none"/>
        </w:rPr>
      </w:pPr>
      <w:r w:rsidRPr="005B343B">
        <w:rPr>
          <w:rFonts w:ascii="Calibri" w:eastAsia="Aptos" w:hAnsi="Calibri" w:cs="Calibri"/>
          <w:b/>
          <w:bCs/>
          <w:kern w:val="0"/>
          <w:sz w:val="28"/>
          <w:szCs w:val="28"/>
          <w:u w:val="single"/>
          <w14:ligatures w14:val="none"/>
        </w:rPr>
        <w:t xml:space="preserve">ACCOUNTS TO PAY </w:t>
      </w:r>
    </w:p>
    <w:p w14:paraId="467ADA7C"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 xml:space="preserve">Barclays Banking Charges                                                   9.70                                                                                                                             </w:t>
      </w:r>
    </w:p>
    <w:p w14:paraId="721C9798"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 xml:space="preserve">SSE Street Lighting                                                             97.06 </w:t>
      </w:r>
      <w:r w:rsidRPr="005B343B">
        <w:rPr>
          <w:rFonts w:ascii="Calibri" w:eastAsia="Aptos" w:hAnsi="Calibri" w:cs="Calibri"/>
          <w:kern w:val="0"/>
          <w:sz w:val="28"/>
          <w:szCs w:val="28"/>
          <w:highlight w:val="yellow"/>
          <w14:ligatures w14:val="none"/>
        </w:rPr>
        <w:t>Vat - £16.18</w:t>
      </w:r>
      <w:r w:rsidRPr="005B343B">
        <w:rPr>
          <w:rFonts w:ascii="Calibri" w:eastAsia="Aptos" w:hAnsi="Calibri" w:cs="Calibri"/>
          <w:kern w:val="0"/>
          <w:sz w:val="28"/>
          <w:szCs w:val="28"/>
          <w14:ligatures w14:val="none"/>
        </w:rPr>
        <w:t xml:space="preserve">                                                      </w:t>
      </w:r>
    </w:p>
    <w:p w14:paraId="4DF0862C"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 xml:space="preserve">One.com NP Plan Website fee                                           7.19 </w:t>
      </w:r>
      <w:r w:rsidRPr="005B343B">
        <w:rPr>
          <w:rFonts w:ascii="Calibri" w:eastAsia="Aptos" w:hAnsi="Calibri" w:cs="Calibri"/>
          <w:kern w:val="0"/>
          <w:sz w:val="28"/>
          <w:szCs w:val="28"/>
          <w:highlight w:val="yellow"/>
          <w14:ligatures w14:val="none"/>
        </w:rPr>
        <w:t>Vat - £1.20</w:t>
      </w:r>
    </w:p>
    <w:p w14:paraId="1F582BD0"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 xml:space="preserve">Parish Council Website Domain Renewal                       14.40 </w:t>
      </w:r>
      <w:r w:rsidRPr="005B343B">
        <w:rPr>
          <w:rFonts w:ascii="Calibri" w:eastAsia="Aptos" w:hAnsi="Calibri" w:cs="Calibri"/>
          <w:kern w:val="0"/>
          <w:sz w:val="28"/>
          <w:szCs w:val="28"/>
          <w:highlight w:val="yellow"/>
          <w14:ligatures w14:val="none"/>
        </w:rPr>
        <w:t>Vat - £2.40</w:t>
      </w:r>
    </w:p>
    <w:p w14:paraId="14959EA3"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Royal Mail Postage Stamps                                               14.40</w:t>
      </w:r>
    </w:p>
    <w:p w14:paraId="4AF37F0C"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 xml:space="preserve">Employers &amp; Employees’ Pension Contribution          187.43                          </w:t>
      </w:r>
    </w:p>
    <w:p w14:paraId="7A5DD329"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 xml:space="preserve">Parish Clerk Salary 68 hours                                        1,236.33                                                                               </w:t>
      </w:r>
    </w:p>
    <w:p w14:paraId="7C7AC9FF"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Parish Clerk PAYE to HMRC                                             221.16</w:t>
      </w:r>
    </w:p>
    <w:p w14:paraId="0DA43074"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Maynards Open Space Maintenance                            200.00</w:t>
      </w:r>
    </w:p>
    <w:p w14:paraId="6EE38C82"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lastRenderedPageBreak/>
        <w:t>Allotments &amp; Community Orchard                                200.00</w:t>
      </w:r>
    </w:p>
    <w:p w14:paraId="2A92442D"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Parish Cemetery Maintenance             No Invoice submitted</w:t>
      </w:r>
    </w:p>
    <w:p w14:paraId="484E2A05"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Accountibbleity                                                                 265.00</w:t>
      </w:r>
    </w:p>
    <w:p w14:paraId="79AEDA14"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ICO.org Data protection fees                                            52.00</w:t>
      </w:r>
    </w:p>
    <w:p w14:paraId="43F1306B"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LOOK Magazine Annual Advertising                              540.00</w:t>
      </w:r>
    </w:p>
    <w:p w14:paraId="16DB5C27"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CAPALC Affiliation fees                                                    643.56</w:t>
      </w:r>
    </w:p>
    <w:p w14:paraId="786B117E"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 xml:space="preserve">Cheffins Farm Tenancy Agreement M Deller               900.00 </w:t>
      </w:r>
      <w:r w:rsidRPr="005B343B">
        <w:rPr>
          <w:rFonts w:ascii="Calibri" w:eastAsia="Aptos" w:hAnsi="Calibri" w:cs="Calibri"/>
          <w:kern w:val="0"/>
          <w:sz w:val="28"/>
          <w:szCs w:val="28"/>
          <w:highlight w:val="yellow"/>
          <w14:ligatures w14:val="none"/>
        </w:rPr>
        <w:t>Vat - £150.00</w:t>
      </w:r>
    </w:p>
    <w:p w14:paraId="3E8AF9FF"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 xml:space="preserve">Cheffins Farm Tenancy Agreement J Arnold                900.00 </w:t>
      </w:r>
      <w:r w:rsidRPr="005B343B">
        <w:rPr>
          <w:rFonts w:ascii="Calibri" w:eastAsia="Aptos" w:hAnsi="Calibri" w:cs="Calibri"/>
          <w:kern w:val="0"/>
          <w:sz w:val="28"/>
          <w:szCs w:val="28"/>
          <w:highlight w:val="yellow"/>
          <w14:ligatures w14:val="none"/>
        </w:rPr>
        <w:t>Vat - £150.00</w:t>
      </w:r>
    </w:p>
    <w:p w14:paraId="74A582C7"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kern w:val="0"/>
          <w:sz w:val="28"/>
          <w:szCs w:val="28"/>
          <w14:ligatures w14:val="none"/>
        </w:rPr>
        <w:t>Eco Whittlesford Donation Litter Pick                            50.00</w:t>
      </w:r>
    </w:p>
    <w:p w14:paraId="0C96EFA7"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r w:rsidRPr="005B343B">
        <w:rPr>
          <w:rFonts w:ascii="Calibri" w:eastAsia="Aptos" w:hAnsi="Calibri" w:cs="Calibri"/>
          <w:b/>
          <w:bCs/>
          <w:kern w:val="0"/>
          <w:sz w:val="28"/>
          <w:szCs w:val="28"/>
          <w:u w:val="single"/>
          <w:shd w:val="clear" w:color="auto" w:fill="FFFF00"/>
          <w14:ligatures w14:val="none"/>
        </w:rPr>
        <w:t>TOTAL ACCOUNTS TO PAY                                        £5,538.23</w:t>
      </w:r>
    </w:p>
    <w:p w14:paraId="157487C0" w14:textId="77777777" w:rsidR="001A5982" w:rsidRPr="005B343B" w:rsidRDefault="001A5982" w:rsidP="001A5982">
      <w:pPr>
        <w:suppressAutoHyphens/>
        <w:autoSpaceDN w:val="0"/>
        <w:spacing w:line="240" w:lineRule="auto"/>
        <w:rPr>
          <w:rFonts w:ascii="Calibri" w:eastAsia="Aptos" w:hAnsi="Calibri" w:cs="Calibri"/>
          <w:kern w:val="0"/>
          <w:sz w:val="28"/>
          <w:szCs w:val="28"/>
          <w14:ligatures w14:val="none"/>
        </w:rPr>
      </w:pPr>
    </w:p>
    <w:bookmarkEnd w:id="0"/>
    <w:p w14:paraId="32889F6D" w14:textId="77777777" w:rsidR="001A5982" w:rsidRPr="005B343B" w:rsidRDefault="001A5982" w:rsidP="001A5982">
      <w:pPr>
        <w:suppressAutoHyphens/>
        <w:autoSpaceDN w:val="0"/>
        <w:spacing w:line="240" w:lineRule="auto"/>
        <w:rPr>
          <w:rFonts w:ascii="Calibri" w:eastAsia="Aptos" w:hAnsi="Calibri" w:cs="Calibri"/>
          <w:b/>
          <w:bCs/>
          <w:kern w:val="0"/>
          <w:sz w:val="28"/>
          <w:szCs w:val="28"/>
          <w:highlight w:val="yellow"/>
          <w:u w:val="single"/>
          <w14:ligatures w14:val="none"/>
        </w:rPr>
      </w:pPr>
      <w:r w:rsidRPr="005B343B">
        <w:rPr>
          <w:rFonts w:ascii="Calibri" w:eastAsia="Aptos" w:hAnsi="Calibri" w:cs="Calibri"/>
          <w:b/>
          <w:bCs/>
          <w:kern w:val="0"/>
          <w:sz w:val="28"/>
          <w:szCs w:val="28"/>
          <w:highlight w:val="yellow"/>
          <w:u w:val="single"/>
          <w14:ligatures w14:val="none"/>
        </w:rPr>
        <w:t>VAT for Month 1 2026/27                                            £319.78</w:t>
      </w:r>
    </w:p>
    <w:p w14:paraId="3E58E7CC" w14:textId="77777777" w:rsidR="001A5982" w:rsidRDefault="001A5982" w:rsidP="001A5982">
      <w:pPr>
        <w:suppressAutoHyphens/>
        <w:autoSpaceDN w:val="0"/>
        <w:spacing w:line="240" w:lineRule="auto"/>
        <w:rPr>
          <w:rFonts w:ascii="Calibri" w:eastAsia="Aptos" w:hAnsi="Calibri" w:cs="Calibri"/>
          <w:b/>
          <w:bCs/>
          <w:kern w:val="0"/>
          <w:sz w:val="28"/>
          <w:szCs w:val="28"/>
          <w:u w:val="single"/>
          <w14:ligatures w14:val="none"/>
        </w:rPr>
      </w:pPr>
      <w:r w:rsidRPr="005B343B">
        <w:rPr>
          <w:rFonts w:ascii="Calibri" w:eastAsia="Aptos" w:hAnsi="Calibri" w:cs="Calibri"/>
          <w:b/>
          <w:bCs/>
          <w:kern w:val="0"/>
          <w:sz w:val="28"/>
          <w:szCs w:val="28"/>
          <w:highlight w:val="yellow"/>
          <w:u w:val="single"/>
          <w14:ligatures w14:val="none"/>
        </w:rPr>
        <w:t>NO ACCOUNTS RECEIVED</w:t>
      </w:r>
    </w:p>
    <w:p w14:paraId="73C156B9" w14:textId="77777777" w:rsidR="001A5982" w:rsidRDefault="001A5982" w:rsidP="001A5982">
      <w:pPr>
        <w:suppressAutoHyphens/>
        <w:autoSpaceDN w:val="0"/>
        <w:spacing w:line="240" w:lineRule="auto"/>
        <w:rPr>
          <w:rFonts w:ascii="Calibri" w:eastAsia="Aptos" w:hAnsi="Calibri" w:cs="Calibri"/>
          <w:b/>
          <w:bCs/>
          <w:kern w:val="0"/>
          <w:sz w:val="28"/>
          <w:szCs w:val="28"/>
          <w:u w:val="single"/>
          <w14:ligatures w14:val="none"/>
        </w:rPr>
      </w:pPr>
    </w:p>
    <w:p w14:paraId="5B28DA56" w14:textId="77777777" w:rsidR="001A5982" w:rsidRDefault="001A5982" w:rsidP="001A5982">
      <w:pPr>
        <w:suppressAutoHyphens/>
        <w:autoSpaceDN w:val="0"/>
        <w:spacing w:line="240" w:lineRule="auto"/>
        <w:rPr>
          <w:rFonts w:ascii="Calibri" w:eastAsia="Aptos" w:hAnsi="Calibri" w:cs="Calibri"/>
          <w:b/>
          <w:bCs/>
          <w:kern w:val="0"/>
          <w:sz w:val="28"/>
          <w:szCs w:val="28"/>
          <w:u w:val="single"/>
          <w14:ligatures w14:val="none"/>
        </w:rPr>
      </w:pPr>
    </w:p>
    <w:p w14:paraId="494CFB12" w14:textId="77777777" w:rsidR="001A5982" w:rsidRPr="005B343B" w:rsidRDefault="001A5982" w:rsidP="001A5982">
      <w:pPr>
        <w:suppressAutoHyphens/>
        <w:autoSpaceDN w:val="0"/>
        <w:spacing w:line="240" w:lineRule="auto"/>
        <w:rPr>
          <w:rFonts w:ascii="Calibri" w:eastAsia="Aptos" w:hAnsi="Calibri" w:cs="Calibri"/>
          <w:b/>
          <w:bCs/>
          <w:kern w:val="0"/>
          <w:sz w:val="28"/>
          <w:szCs w:val="28"/>
          <w:u w:val="single"/>
          <w14:ligatures w14:val="none"/>
        </w:rPr>
      </w:pPr>
    </w:p>
    <w:p w14:paraId="2948B59C" w14:textId="77777777" w:rsidR="001A5982" w:rsidRDefault="001A5982" w:rsidP="001A5982">
      <w:pPr>
        <w:rPr>
          <w:rFonts w:ascii="Calibri" w:hAnsi="Calibri" w:cs="Calibri"/>
          <w:b/>
          <w:sz w:val="28"/>
          <w:szCs w:val="28"/>
          <w:u w:val="single"/>
        </w:rPr>
      </w:pPr>
      <w:r w:rsidRPr="00757712">
        <w:rPr>
          <w:rFonts w:ascii="Calibri" w:hAnsi="Calibri" w:cs="Calibri"/>
          <w:bCs/>
          <w:sz w:val="28"/>
          <w:szCs w:val="28"/>
        </w:rPr>
        <w:t>ITEM 1</w:t>
      </w:r>
      <w:r>
        <w:rPr>
          <w:rFonts w:ascii="Calibri" w:hAnsi="Calibri" w:cs="Calibri"/>
          <w:bCs/>
          <w:sz w:val="28"/>
          <w:szCs w:val="28"/>
        </w:rPr>
        <w:t>3</w:t>
      </w:r>
      <w:r w:rsidRPr="00757712">
        <w:rPr>
          <w:rFonts w:ascii="Calibri" w:hAnsi="Calibri" w:cs="Calibri"/>
          <w:bCs/>
          <w:sz w:val="28"/>
          <w:szCs w:val="28"/>
        </w:rPr>
        <w:t xml:space="preserve">. </w:t>
      </w:r>
      <w:r w:rsidRPr="00757712">
        <w:rPr>
          <w:rFonts w:ascii="Calibri" w:hAnsi="Calibri" w:cs="Calibri"/>
          <w:b/>
          <w:sz w:val="28"/>
          <w:szCs w:val="28"/>
          <w:u w:val="single"/>
        </w:rPr>
        <w:t>CORRESPONDENCE</w:t>
      </w:r>
    </w:p>
    <w:p w14:paraId="656BF3DE" w14:textId="77777777" w:rsidR="001A5982" w:rsidRDefault="001A5982" w:rsidP="001A5982">
      <w:pPr>
        <w:rPr>
          <w:rFonts w:ascii="Calibri" w:hAnsi="Calibri" w:cs="Calibri"/>
          <w:bCs/>
          <w:sz w:val="28"/>
          <w:szCs w:val="28"/>
        </w:rPr>
      </w:pPr>
      <w:r>
        <w:rPr>
          <w:rFonts w:ascii="Calibri" w:hAnsi="Calibri" w:cs="Calibri"/>
          <w:bCs/>
          <w:sz w:val="28"/>
          <w:szCs w:val="28"/>
        </w:rPr>
        <w:t>No other items of correspondence were raised for discussion other than matters already discussed and recorded in the minutes.</w:t>
      </w:r>
    </w:p>
    <w:p w14:paraId="79776F73" w14:textId="77777777" w:rsidR="001A5982" w:rsidRPr="00F31EAE" w:rsidRDefault="001A5982" w:rsidP="001A5982">
      <w:pPr>
        <w:rPr>
          <w:rFonts w:ascii="Calibri" w:hAnsi="Calibri" w:cs="Calibri"/>
          <w:bCs/>
          <w:sz w:val="28"/>
          <w:szCs w:val="28"/>
        </w:rPr>
      </w:pPr>
    </w:p>
    <w:p w14:paraId="75FB8CE1" w14:textId="77777777" w:rsidR="001A5982" w:rsidRPr="00757712" w:rsidRDefault="001A5982" w:rsidP="001A5982">
      <w:pPr>
        <w:rPr>
          <w:rFonts w:ascii="Calibri" w:hAnsi="Calibri" w:cs="Calibri"/>
          <w:bCs/>
          <w:sz w:val="28"/>
          <w:szCs w:val="28"/>
        </w:rPr>
      </w:pPr>
      <w:r w:rsidRPr="00757712">
        <w:rPr>
          <w:rFonts w:ascii="Calibri" w:hAnsi="Calibri" w:cs="Calibri"/>
          <w:bCs/>
          <w:kern w:val="0"/>
          <w:sz w:val="28"/>
          <w:szCs w:val="28"/>
          <w14:ligatures w14:val="none"/>
        </w:rPr>
        <w:t>ITEM 1</w:t>
      </w:r>
      <w:r>
        <w:rPr>
          <w:rFonts w:ascii="Calibri" w:hAnsi="Calibri" w:cs="Calibri"/>
          <w:bCs/>
          <w:kern w:val="0"/>
          <w:sz w:val="28"/>
          <w:szCs w:val="28"/>
          <w14:ligatures w14:val="none"/>
        </w:rPr>
        <w:t>4</w:t>
      </w:r>
      <w:r w:rsidRPr="00757712">
        <w:rPr>
          <w:rFonts w:ascii="Calibri" w:hAnsi="Calibri" w:cs="Calibri"/>
          <w:bCs/>
          <w:kern w:val="0"/>
          <w:sz w:val="28"/>
          <w:szCs w:val="28"/>
          <w14:ligatures w14:val="none"/>
        </w:rPr>
        <w:t xml:space="preserve">. </w:t>
      </w:r>
      <w:r w:rsidRPr="00757712">
        <w:rPr>
          <w:rFonts w:ascii="Calibri" w:hAnsi="Calibri" w:cs="Calibri"/>
          <w:b/>
          <w:sz w:val="28"/>
          <w:szCs w:val="28"/>
          <w:u w:val="single"/>
        </w:rPr>
        <w:t>DATE OF NEXT MEETING</w:t>
      </w:r>
      <w:r w:rsidRPr="00757712">
        <w:rPr>
          <w:rFonts w:ascii="Calibri" w:hAnsi="Calibri" w:cs="Calibri"/>
          <w:bCs/>
          <w:sz w:val="28"/>
          <w:szCs w:val="28"/>
        </w:rPr>
        <w:t xml:space="preserve"> </w:t>
      </w:r>
    </w:p>
    <w:p w14:paraId="4E58888D" w14:textId="77777777" w:rsidR="001A5982" w:rsidRDefault="001A5982" w:rsidP="001A5982">
      <w:pPr>
        <w:spacing w:line="278" w:lineRule="auto"/>
        <w:rPr>
          <w:rFonts w:ascii="Calibri" w:hAnsi="Calibri" w:cs="Calibri"/>
          <w:sz w:val="28"/>
          <w:szCs w:val="28"/>
        </w:rPr>
      </w:pPr>
      <w:r w:rsidRPr="00757712">
        <w:rPr>
          <w:rFonts w:ascii="Calibri" w:hAnsi="Calibri" w:cs="Calibri"/>
          <w:sz w:val="28"/>
          <w:szCs w:val="28"/>
        </w:rPr>
        <w:t xml:space="preserve">The date of the next meeting will be on </w:t>
      </w:r>
      <w:r w:rsidRPr="00757712">
        <w:rPr>
          <w:rFonts w:ascii="Calibri" w:hAnsi="Calibri" w:cs="Calibri"/>
          <w:b/>
          <w:bCs/>
          <w:sz w:val="28"/>
          <w:szCs w:val="28"/>
        </w:rPr>
        <w:t xml:space="preserve">Tuesday </w:t>
      </w:r>
      <w:r>
        <w:rPr>
          <w:rFonts w:ascii="Calibri" w:hAnsi="Calibri" w:cs="Calibri"/>
          <w:b/>
          <w:bCs/>
          <w:sz w:val="28"/>
          <w:szCs w:val="28"/>
        </w:rPr>
        <w:t>5</w:t>
      </w:r>
      <w:r w:rsidRPr="00757712">
        <w:rPr>
          <w:rFonts w:ascii="Calibri" w:hAnsi="Calibri" w:cs="Calibri"/>
          <w:b/>
          <w:bCs/>
          <w:sz w:val="28"/>
          <w:szCs w:val="28"/>
          <w:vertAlign w:val="superscript"/>
        </w:rPr>
        <w:t>th</w:t>
      </w:r>
      <w:r>
        <w:rPr>
          <w:rFonts w:ascii="Calibri" w:hAnsi="Calibri" w:cs="Calibri"/>
          <w:b/>
          <w:bCs/>
          <w:sz w:val="28"/>
          <w:szCs w:val="28"/>
        </w:rPr>
        <w:t xml:space="preserve"> May 2026 – </w:t>
      </w:r>
      <w:r>
        <w:rPr>
          <w:rFonts w:ascii="Calibri" w:hAnsi="Calibri" w:cs="Calibri"/>
          <w:sz w:val="28"/>
          <w:szCs w:val="28"/>
        </w:rPr>
        <w:t>Finance meeting for the End of Year Accounts.</w:t>
      </w:r>
    </w:p>
    <w:p w14:paraId="357B69F5" w14:textId="77777777" w:rsidR="001A5982" w:rsidRDefault="001A5982" w:rsidP="001A5982">
      <w:pPr>
        <w:spacing w:line="278" w:lineRule="auto"/>
        <w:rPr>
          <w:rFonts w:ascii="Calibri" w:hAnsi="Calibri" w:cs="Calibri"/>
          <w:sz w:val="28"/>
          <w:szCs w:val="28"/>
        </w:rPr>
      </w:pPr>
      <w:r w:rsidRPr="00757712">
        <w:rPr>
          <w:rFonts w:ascii="Calibri" w:hAnsi="Calibri" w:cs="Calibri"/>
          <w:b/>
          <w:bCs/>
          <w:sz w:val="28"/>
          <w:szCs w:val="28"/>
        </w:rPr>
        <w:t>Tuesday 12</w:t>
      </w:r>
      <w:r w:rsidRPr="00757712">
        <w:rPr>
          <w:rFonts w:ascii="Calibri" w:hAnsi="Calibri" w:cs="Calibri"/>
          <w:b/>
          <w:bCs/>
          <w:sz w:val="28"/>
          <w:szCs w:val="28"/>
          <w:vertAlign w:val="superscript"/>
        </w:rPr>
        <w:t>th</w:t>
      </w:r>
      <w:r w:rsidRPr="00757712">
        <w:rPr>
          <w:rFonts w:ascii="Calibri" w:hAnsi="Calibri" w:cs="Calibri"/>
          <w:b/>
          <w:bCs/>
          <w:sz w:val="28"/>
          <w:szCs w:val="28"/>
        </w:rPr>
        <w:t xml:space="preserve"> May</w:t>
      </w:r>
      <w:r>
        <w:rPr>
          <w:rFonts w:ascii="Calibri" w:hAnsi="Calibri" w:cs="Calibri"/>
          <w:sz w:val="28"/>
          <w:szCs w:val="28"/>
        </w:rPr>
        <w:t xml:space="preserve"> – Annual Meeting of the Parish Council followed by the ordinary monthly meeting of the Parish Council.</w:t>
      </w:r>
    </w:p>
    <w:p w14:paraId="5A9CA296" w14:textId="77777777" w:rsidR="001A5982" w:rsidRDefault="001A5982" w:rsidP="001A5982">
      <w:pPr>
        <w:spacing w:line="278" w:lineRule="auto"/>
        <w:rPr>
          <w:rFonts w:ascii="Calibri" w:hAnsi="Calibri" w:cs="Calibri"/>
          <w:sz w:val="28"/>
          <w:szCs w:val="28"/>
        </w:rPr>
      </w:pPr>
      <w:r w:rsidRPr="00757712">
        <w:rPr>
          <w:rFonts w:ascii="Calibri" w:hAnsi="Calibri" w:cs="Calibri"/>
          <w:b/>
          <w:bCs/>
          <w:sz w:val="28"/>
          <w:szCs w:val="28"/>
        </w:rPr>
        <w:t>Friday 22</w:t>
      </w:r>
      <w:r w:rsidRPr="00757712">
        <w:rPr>
          <w:rFonts w:ascii="Calibri" w:hAnsi="Calibri" w:cs="Calibri"/>
          <w:b/>
          <w:bCs/>
          <w:sz w:val="28"/>
          <w:szCs w:val="28"/>
          <w:vertAlign w:val="superscript"/>
        </w:rPr>
        <w:t>nd</w:t>
      </w:r>
      <w:r w:rsidRPr="00757712">
        <w:rPr>
          <w:rFonts w:ascii="Calibri" w:hAnsi="Calibri" w:cs="Calibri"/>
          <w:b/>
          <w:bCs/>
          <w:sz w:val="28"/>
          <w:szCs w:val="28"/>
        </w:rPr>
        <w:t xml:space="preserve"> May</w:t>
      </w:r>
      <w:r>
        <w:rPr>
          <w:rFonts w:ascii="Calibri" w:hAnsi="Calibri" w:cs="Calibri"/>
          <w:sz w:val="28"/>
          <w:szCs w:val="28"/>
        </w:rPr>
        <w:t xml:space="preserve"> – Annual Parish meeting.</w:t>
      </w:r>
    </w:p>
    <w:p w14:paraId="46163261" w14:textId="77777777" w:rsidR="001A5982" w:rsidRDefault="001A5982" w:rsidP="001A5982">
      <w:pPr>
        <w:spacing w:line="278" w:lineRule="auto"/>
        <w:rPr>
          <w:rFonts w:ascii="Calibri" w:hAnsi="Calibri" w:cs="Calibri"/>
          <w:sz w:val="28"/>
          <w:szCs w:val="28"/>
        </w:rPr>
      </w:pPr>
    </w:p>
    <w:p w14:paraId="3F99B9CE" w14:textId="6337536F" w:rsidR="001A5982" w:rsidRDefault="001A5982" w:rsidP="001A5982">
      <w:pPr>
        <w:spacing w:line="278" w:lineRule="auto"/>
        <w:rPr>
          <w:rFonts w:ascii="Calibri" w:hAnsi="Calibri" w:cs="Calibri"/>
          <w:sz w:val="28"/>
          <w:szCs w:val="28"/>
        </w:rPr>
      </w:pPr>
      <w:r>
        <w:rPr>
          <w:rFonts w:ascii="Calibri" w:hAnsi="Calibri" w:cs="Calibri"/>
          <w:sz w:val="28"/>
          <w:szCs w:val="28"/>
        </w:rPr>
        <w:t>End of ordinary meeting.</w:t>
      </w:r>
    </w:p>
    <w:p w14:paraId="0779F399" w14:textId="77777777" w:rsidR="001A5982" w:rsidRDefault="001A5982" w:rsidP="001A5982">
      <w:pPr>
        <w:spacing w:line="278" w:lineRule="auto"/>
        <w:rPr>
          <w:rFonts w:ascii="Calibri" w:hAnsi="Calibri" w:cs="Calibri"/>
          <w:sz w:val="28"/>
          <w:szCs w:val="28"/>
        </w:rPr>
      </w:pPr>
    </w:p>
    <w:p w14:paraId="6C82ED4D" w14:textId="77777777" w:rsidR="001A5982" w:rsidRPr="004B7D24" w:rsidRDefault="001A5982" w:rsidP="001A5982">
      <w:pPr>
        <w:pStyle w:val="xmsonormal"/>
        <w:shd w:val="clear" w:color="auto" w:fill="FFFFFF"/>
        <w:spacing w:before="0" w:beforeAutospacing="0" w:after="0" w:afterAutospacing="0" w:line="233" w:lineRule="atLeast"/>
        <w:jc w:val="center"/>
        <w:rPr>
          <w:rFonts w:ascii="Calibri" w:hAnsi="Calibri" w:cs="Calibri"/>
          <w:color w:val="242424"/>
          <w:sz w:val="28"/>
          <w:szCs w:val="28"/>
        </w:rPr>
      </w:pPr>
      <w:r w:rsidRPr="004B7D24">
        <w:rPr>
          <w:rFonts w:ascii="Calibri" w:hAnsi="Calibri" w:cs="Calibri"/>
          <w:color w:val="000000"/>
          <w:sz w:val="28"/>
          <w:szCs w:val="28"/>
          <w:u w:val="single"/>
          <w:bdr w:val="none" w:sz="0" w:space="0" w:color="auto" w:frame="1"/>
        </w:rPr>
        <w:t>WHITTLESFORD PARISH COUNCIL</w:t>
      </w:r>
    </w:p>
    <w:p w14:paraId="75D69011" w14:textId="77777777" w:rsidR="001A5982" w:rsidRPr="004B7D24" w:rsidRDefault="001A5982" w:rsidP="001A5982">
      <w:pPr>
        <w:pStyle w:val="xmsonormal"/>
        <w:shd w:val="clear" w:color="auto" w:fill="FFFFFF"/>
        <w:spacing w:before="0" w:beforeAutospacing="0" w:after="0" w:afterAutospacing="0" w:line="233" w:lineRule="atLeast"/>
        <w:jc w:val="center"/>
        <w:rPr>
          <w:rFonts w:ascii="Calibri" w:hAnsi="Calibri" w:cs="Calibri"/>
          <w:color w:val="242424"/>
          <w:sz w:val="28"/>
          <w:szCs w:val="28"/>
        </w:rPr>
      </w:pPr>
      <w:r w:rsidRPr="004B7D24">
        <w:rPr>
          <w:rFonts w:ascii="Calibri" w:hAnsi="Calibri" w:cs="Calibri"/>
          <w:color w:val="000000"/>
          <w:sz w:val="28"/>
          <w:szCs w:val="28"/>
          <w:u w:val="single"/>
          <w:bdr w:val="none" w:sz="0" w:space="0" w:color="auto" w:frame="1"/>
        </w:rPr>
        <w:t>NOTICE OF SPECIAL MEETING </w:t>
      </w:r>
    </w:p>
    <w:p w14:paraId="4361C7FF" w14:textId="77777777" w:rsidR="001A5982" w:rsidRPr="004B7D24" w:rsidRDefault="001A5982" w:rsidP="001A5982">
      <w:pPr>
        <w:pStyle w:val="xmsonormal"/>
        <w:shd w:val="clear" w:color="auto" w:fill="FFFFFF"/>
        <w:spacing w:before="0" w:beforeAutospacing="0" w:after="0" w:afterAutospacing="0" w:line="233" w:lineRule="atLeast"/>
        <w:jc w:val="center"/>
        <w:rPr>
          <w:rFonts w:ascii="Calibri" w:hAnsi="Calibri" w:cs="Calibri"/>
          <w:color w:val="242424"/>
          <w:sz w:val="28"/>
          <w:szCs w:val="28"/>
        </w:rPr>
      </w:pPr>
      <w:r w:rsidRPr="004B7D24">
        <w:rPr>
          <w:rFonts w:ascii="Calibri" w:hAnsi="Calibri" w:cs="Calibri"/>
          <w:color w:val="000000"/>
          <w:sz w:val="28"/>
          <w:szCs w:val="28"/>
          <w:u w:val="single"/>
          <w:bdr w:val="none" w:sz="0" w:space="0" w:color="auto" w:frame="1"/>
        </w:rPr>
        <w:t>Tuesday 14th April 2026</w:t>
      </w:r>
    </w:p>
    <w:p w14:paraId="19426A2A" w14:textId="77777777" w:rsidR="001A5982" w:rsidRPr="004B7D24" w:rsidRDefault="001A5982" w:rsidP="001A5982">
      <w:pPr>
        <w:pStyle w:val="xmsonormal"/>
        <w:shd w:val="clear" w:color="auto" w:fill="FFFFFF"/>
        <w:spacing w:before="0" w:beforeAutospacing="0" w:after="0" w:afterAutospacing="0" w:line="233" w:lineRule="atLeast"/>
        <w:jc w:val="center"/>
        <w:rPr>
          <w:rFonts w:ascii="Calibri" w:hAnsi="Calibri" w:cs="Calibri"/>
          <w:color w:val="242424"/>
          <w:sz w:val="28"/>
          <w:szCs w:val="28"/>
        </w:rPr>
      </w:pPr>
      <w:r w:rsidRPr="004B7D24">
        <w:rPr>
          <w:rFonts w:ascii="Calibri" w:hAnsi="Calibri" w:cs="Calibri"/>
          <w:color w:val="242424"/>
          <w:sz w:val="28"/>
          <w:szCs w:val="28"/>
          <w:u w:val="single"/>
          <w:bdr w:val="none" w:sz="0" w:space="0" w:color="auto" w:frame="1"/>
        </w:rPr>
        <w:t>(To be held after the conclusion of the ordinary Parish Council Meeting)</w:t>
      </w:r>
    </w:p>
    <w:p w14:paraId="23EF8FA5" w14:textId="77777777" w:rsidR="001A5982" w:rsidRPr="004B7D24" w:rsidRDefault="001A5982" w:rsidP="001A5982">
      <w:pPr>
        <w:pStyle w:val="xmsonormal"/>
        <w:shd w:val="clear" w:color="auto" w:fill="FFFFFF"/>
        <w:spacing w:before="0" w:beforeAutospacing="0" w:after="0" w:afterAutospacing="0" w:line="233" w:lineRule="atLeast"/>
        <w:jc w:val="center"/>
        <w:rPr>
          <w:rFonts w:ascii="Calibri" w:hAnsi="Calibri" w:cs="Calibri"/>
          <w:color w:val="242424"/>
          <w:sz w:val="28"/>
          <w:szCs w:val="28"/>
        </w:rPr>
      </w:pPr>
      <w:r w:rsidRPr="004B7D24">
        <w:rPr>
          <w:rFonts w:ascii="Calibri" w:hAnsi="Calibri" w:cs="Calibri"/>
          <w:color w:val="000000"/>
          <w:sz w:val="28"/>
          <w:szCs w:val="28"/>
          <w:u w:val="single"/>
          <w:bdr w:val="none" w:sz="0" w:space="0" w:color="auto" w:frame="1"/>
        </w:rPr>
        <w:t> </w:t>
      </w:r>
    </w:p>
    <w:p w14:paraId="3866843C" w14:textId="77777777" w:rsidR="001A5982" w:rsidRPr="004B7D24" w:rsidRDefault="001A5982" w:rsidP="001A5982">
      <w:pPr>
        <w:pStyle w:val="xmsonormal"/>
        <w:numPr>
          <w:ilvl w:val="0"/>
          <w:numId w:val="1"/>
        </w:numPr>
        <w:shd w:val="clear" w:color="auto" w:fill="FFFFFF"/>
        <w:spacing w:before="0" w:beforeAutospacing="0" w:after="0" w:afterAutospacing="0" w:line="233" w:lineRule="atLeast"/>
        <w:ind w:firstLine="0"/>
        <w:rPr>
          <w:rFonts w:ascii="Calibri" w:hAnsi="Calibri" w:cs="Calibri"/>
          <w:color w:val="000000"/>
          <w:sz w:val="28"/>
          <w:szCs w:val="28"/>
        </w:rPr>
      </w:pPr>
      <w:r w:rsidRPr="004B7D24">
        <w:rPr>
          <w:rFonts w:ascii="Calibri" w:hAnsi="Calibri" w:cs="Calibri"/>
          <w:color w:val="000000"/>
          <w:sz w:val="28"/>
          <w:szCs w:val="28"/>
          <w:bdr w:val="none" w:sz="0" w:space="0" w:color="auto" w:frame="1"/>
        </w:rPr>
        <w:t>To consider a proposal to admit Mr Arthur Greaves to be an Honorary Freeman of the Parish of Whittlesford under s.249(5) Local Government Act 1972.</w:t>
      </w:r>
    </w:p>
    <w:p w14:paraId="4FEBBCB9" w14:textId="77777777" w:rsidR="001A5982" w:rsidRDefault="001A5982" w:rsidP="001A5982">
      <w:pPr>
        <w:pStyle w:val="xmsonormal"/>
        <w:shd w:val="clear" w:color="auto" w:fill="FFFFFF"/>
        <w:spacing w:before="0" w:beforeAutospacing="0" w:after="0" w:afterAutospacing="0" w:line="233" w:lineRule="atLeast"/>
        <w:rPr>
          <w:rFonts w:ascii="inherit" w:hAnsi="inherit" w:cs="Calibri"/>
          <w:color w:val="000000"/>
          <w:sz w:val="32"/>
          <w:szCs w:val="32"/>
          <w:bdr w:val="none" w:sz="0" w:space="0" w:color="auto" w:frame="1"/>
        </w:rPr>
      </w:pPr>
    </w:p>
    <w:p w14:paraId="21B3F7A0" w14:textId="77777777" w:rsidR="001A5982" w:rsidRDefault="001A5982" w:rsidP="001A5982">
      <w:pPr>
        <w:pStyle w:val="xmsonormal"/>
        <w:shd w:val="clear" w:color="auto" w:fill="FFFFFF"/>
        <w:spacing w:before="0" w:beforeAutospacing="0" w:after="0" w:afterAutospacing="0" w:line="233" w:lineRule="atLeast"/>
        <w:rPr>
          <w:rFonts w:ascii="inherit" w:hAnsi="inherit" w:cs="Calibri"/>
          <w:color w:val="000000"/>
          <w:sz w:val="32"/>
          <w:szCs w:val="32"/>
          <w:bdr w:val="none" w:sz="0" w:space="0" w:color="auto" w:frame="1"/>
        </w:rPr>
      </w:pPr>
    </w:p>
    <w:p w14:paraId="102F769E"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r w:rsidRPr="00A12BE1">
        <w:rPr>
          <w:rFonts w:ascii="Calibri" w:hAnsi="Calibri" w:cs="Calibri"/>
          <w:color w:val="000000"/>
          <w:sz w:val="28"/>
          <w:szCs w:val="28"/>
          <w:bdr w:val="none" w:sz="0" w:space="0" w:color="auto" w:frame="1"/>
        </w:rPr>
        <w:t>Whittlesford discussed the proposal to admit Mr Arthur Greaves to be an Honorary Freeman of the Parish of Whittlesford under s.249(5) of the Local Government Act 1972.</w:t>
      </w:r>
    </w:p>
    <w:p w14:paraId="07E63570"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p>
    <w:p w14:paraId="259CB958"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r w:rsidRPr="00A12BE1">
        <w:rPr>
          <w:rFonts w:ascii="Calibri" w:hAnsi="Calibri" w:cs="Calibri"/>
          <w:color w:val="000000"/>
          <w:sz w:val="28"/>
          <w:szCs w:val="28"/>
          <w:bdr w:val="none" w:sz="0" w:space="0" w:color="auto" w:frame="1"/>
        </w:rPr>
        <w:t>All Councillors present agreed to the above proposal put forward by Councillor Richard Williams.</w:t>
      </w:r>
    </w:p>
    <w:p w14:paraId="087F2C87"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p>
    <w:p w14:paraId="11DBFC6E"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r w:rsidRPr="00A12BE1">
        <w:rPr>
          <w:rFonts w:ascii="Calibri" w:hAnsi="Calibri" w:cs="Calibri"/>
          <w:color w:val="000000"/>
          <w:sz w:val="28"/>
          <w:szCs w:val="28"/>
          <w:bdr w:val="none" w:sz="0" w:space="0" w:color="auto" w:frame="1"/>
        </w:rPr>
        <w:t>The Honorary Freeman of the Parish Certificate will be awarded to Arthur Greaves at the Annual Parish Meeting on the 22</w:t>
      </w:r>
      <w:r w:rsidRPr="00A12BE1">
        <w:rPr>
          <w:rFonts w:ascii="Calibri" w:hAnsi="Calibri" w:cs="Calibri"/>
          <w:color w:val="000000"/>
          <w:sz w:val="28"/>
          <w:szCs w:val="28"/>
          <w:bdr w:val="none" w:sz="0" w:space="0" w:color="auto" w:frame="1"/>
          <w:vertAlign w:val="superscript"/>
        </w:rPr>
        <w:t>nd of</w:t>
      </w:r>
      <w:r w:rsidRPr="00A12BE1">
        <w:rPr>
          <w:rFonts w:ascii="Calibri" w:hAnsi="Calibri" w:cs="Calibri"/>
          <w:color w:val="000000"/>
          <w:sz w:val="28"/>
          <w:szCs w:val="28"/>
          <w:bdr w:val="none" w:sz="0" w:space="0" w:color="auto" w:frame="1"/>
        </w:rPr>
        <w:t xml:space="preserve"> May.</w:t>
      </w:r>
    </w:p>
    <w:p w14:paraId="3F6FC314"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p>
    <w:p w14:paraId="3D9BBC2B" w14:textId="77777777" w:rsidR="001A5982"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r w:rsidRPr="00A12BE1">
        <w:rPr>
          <w:rFonts w:ascii="Calibri" w:hAnsi="Calibri" w:cs="Calibri"/>
          <w:color w:val="000000"/>
          <w:sz w:val="28"/>
          <w:szCs w:val="28"/>
          <w:bdr w:val="none" w:sz="0" w:space="0" w:color="auto" w:frame="1"/>
        </w:rPr>
        <w:t>End of Special meeting.</w:t>
      </w:r>
    </w:p>
    <w:p w14:paraId="1A8E98A9" w14:textId="77777777" w:rsidR="001A5982"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p>
    <w:p w14:paraId="6B835978" w14:textId="77777777" w:rsidR="001A5982"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r>
        <w:rPr>
          <w:rFonts w:ascii="Calibri" w:hAnsi="Calibri" w:cs="Calibri"/>
          <w:color w:val="000000"/>
          <w:sz w:val="28"/>
          <w:szCs w:val="28"/>
          <w:bdr w:val="none" w:sz="0" w:space="0" w:color="auto" w:frame="1"/>
        </w:rPr>
        <w:t>---------------------------------------------------------------------------------------------------------</w:t>
      </w:r>
    </w:p>
    <w:p w14:paraId="290C34C6"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p>
    <w:p w14:paraId="54516439" w14:textId="77777777" w:rsidR="001A5982" w:rsidRDefault="001A5982" w:rsidP="001A5982">
      <w:pPr>
        <w:pStyle w:val="xmsonormal"/>
        <w:shd w:val="clear" w:color="auto" w:fill="FFFFFF"/>
        <w:spacing w:before="0" w:beforeAutospacing="0" w:after="0" w:afterAutospacing="0" w:line="233" w:lineRule="atLeast"/>
        <w:rPr>
          <w:rFonts w:ascii="inherit" w:hAnsi="inherit" w:cs="Calibri"/>
          <w:color w:val="000000"/>
          <w:sz w:val="32"/>
          <w:szCs w:val="32"/>
          <w:bdr w:val="none" w:sz="0" w:space="0" w:color="auto" w:frame="1"/>
        </w:rPr>
      </w:pPr>
    </w:p>
    <w:p w14:paraId="517EC5CF" w14:textId="77777777" w:rsidR="001A5982" w:rsidRDefault="001A5982" w:rsidP="001A5982">
      <w:pPr>
        <w:pStyle w:val="xmsonormal"/>
        <w:shd w:val="clear" w:color="auto" w:fill="FFFFFF"/>
        <w:spacing w:before="0" w:beforeAutospacing="0" w:after="0" w:afterAutospacing="0" w:line="233" w:lineRule="atLeast"/>
        <w:rPr>
          <w:rFonts w:ascii="inherit" w:hAnsi="inherit" w:cs="Calibri"/>
          <w:color w:val="000000"/>
          <w:sz w:val="32"/>
          <w:szCs w:val="32"/>
          <w:bdr w:val="none" w:sz="0" w:space="0" w:color="auto" w:frame="1"/>
        </w:rPr>
      </w:pPr>
    </w:p>
    <w:p w14:paraId="07776DA5"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r w:rsidRPr="00A12BE1">
        <w:rPr>
          <w:rFonts w:ascii="Calibri" w:hAnsi="Calibri" w:cs="Calibri"/>
          <w:color w:val="000000"/>
          <w:sz w:val="28"/>
          <w:szCs w:val="28"/>
          <w:bdr w:val="none" w:sz="0" w:space="0" w:color="auto" w:frame="1"/>
        </w:rPr>
        <w:t>Signed by Chair of meeting:</w:t>
      </w:r>
    </w:p>
    <w:p w14:paraId="0BB60572"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p>
    <w:p w14:paraId="60FBAA39"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p>
    <w:p w14:paraId="31BE354F"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p>
    <w:p w14:paraId="690FE10D"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p>
    <w:p w14:paraId="2139A942"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p>
    <w:p w14:paraId="3C1F1448"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r w:rsidRPr="00A12BE1">
        <w:rPr>
          <w:rFonts w:ascii="Calibri" w:hAnsi="Calibri" w:cs="Calibri"/>
          <w:color w:val="000000"/>
          <w:sz w:val="28"/>
          <w:szCs w:val="28"/>
          <w:bdr w:val="none" w:sz="0" w:space="0" w:color="auto" w:frame="1"/>
        </w:rPr>
        <w:t>Cllr Richard Williams</w:t>
      </w:r>
    </w:p>
    <w:p w14:paraId="0F59D6B1"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p>
    <w:p w14:paraId="048DF130"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p>
    <w:p w14:paraId="546A6A58"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p>
    <w:p w14:paraId="117E9CBF" w14:textId="77777777" w:rsidR="001A5982" w:rsidRPr="00A12BE1"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p>
    <w:p w14:paraId="414FF8A5" w14:textId="77777777" w:rsidR="001A5982" w:rsidRPr="0083311D" w:rsidRDefault="001A5982" w:rsidP="001A5982">
      <w:pPr>
        <w:pStyle w:val="xmsonormal"/>
        <w:shd w:val="clear" w:color="auto" w:fill="FFFFFF"/>
        <w:spacing w:before="0" w:beforeAutospacing="0" w:after="0" w:afterAutospacing="0" w:line="233" w:lineRule="atLeast"/>
        <w:rPr>
          <w:rFonts w:ascii="Calibri" w:hAnsi="Calibri" w:cs="Calibri"/>
          <w:color w:val="000000"/>
          <w:sz w:val="28"/>
          <w:szCs w:val="28"/>
          <w:bdr w:val="none" w:sz="0" w:space="0" w:color="auto" w:frame="1"/>
        </w:rPr>
      </w:pPr>
      <w:r w:rsidRPr="00A12BE1">
        <w:rPr>
          <w:rFonts w:ascii="Calibri" w:hAnsi="Calibri" w:cs="Calibri"/>
          <w:color w:val="000000"/>
          <w:sz w:val="28"/>
          <w:szCs w:val="28"/>
          <w:bdr w:val="none" w:sz="0" w:space="0" w:color="auto" w:frame="1"/>
        </w:rPr>
        <w:t>Dated: Tuesday 12</w:t>
      </w:r>
      <w:r w:rsidRPr="00A12BE1">
        <w:rPr>
          <w:rFonts w:ascii="Calibri" w:hAnsi="Calibri" w:cs="Calibri"/>
          <w:color w:val="000000"/>
          <w:sz w:val="28"/>
          <w:szCs w:val="28"/>
          <w:bdr w:val="none" w:sz="0" w:space="0" w:color="auto" w:frame="1"/>
          <w:vertAlign w:val="superscript"/>
        </w:rPr>
        <w:t>th</w:t>
      </w:r>
      <w:r w:rsidRPr="00A12BE1">
        <w:rPr>
          <w:rFonts w:ascii="Calibri" w:hAnsi="Calibri" w:cs="Calibri"/>
          <w:color w:val="000000"/>
          <w:sz w:val="28"/>
          <w:szCs w:val="28"/>
          <w:bdr w:val="none" w:sz="0" w:space="0" w:color="auto" w:frame="1"/>
        </w:rPr>
        <w:t xml:space="preserve"> May 2026</w:t>
      </w:r>
    </w:p>
    <w:p w14:paraId="72A3BD93" w14:textId="3B5FE9C3" w:rsidR="00DF0FFD" w:rsidRDefault="00DF0FFD"/>
    <w:sectPr w:rsidR="00DF0F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Noto Sans CJK SC">
    <w:altName w:val="Cambria"/>
    <w:charset w:val="00"/>
    <w:family w:val="roman"/>
    <w:pitch w:val="default"/>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B34E6"/>
    <w:multiLevelType w:val="multilevel"/>
    <w:tmpl w:val="4508AE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081220"/>
    <w:multiLevelType w:val="multilevel"/>
    <w:tmpl w:val="034CC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A4794C"/>
    <w:multiLevelType w:val="multilevel"/>
    <w:tmpl w:val="64C66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0F5AE6"/>
    <w:multiLevelType w:val="multilevel"/>
    <w:tmpl w:val="ECC00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9B26A5"/>
    <w:multiLevelType w:val="multilevel"/>
    <w:tmpl w:val="9DF2C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8614562">
    <w:abstractNumId w:val="3"/>
  </w:num>
  <w:num w:numId="2" w16cid:durableId="1819345052">
    <w:abstractNumId w:val="2"/>
  </w:num>
  <w:num w:numId="3" w16cid:durableId="1770656759">
    <w:abstractNumId w:val="0"/>
  </w:num>
  <w:num w:numId="4" w16cid:durableId="1651862202">
    <w:abstractNumId w:val="4"/>
  </w:num>
  <w:num w:numId="5" w16cid:durableId="2003308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982"/>
    <w:rsid w:val="001A5982"/>
    <w:rsid w:val="004446DA"/>
    <w:rsid w:val="00C8787F"/>
    <w:rsid w:val="00D8149A"/>
    <w:rsid w:val="00DF0FFD"/>
    <w:rsid w:val="00E21062"/>
    <w:rsid w:val="00FF6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D91B2"/>
  <w15:chartTrackingRefBased/>
  <w15:docId w15:val="{609CFAE1-5038-40C0-B3F4-E718EBEEF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982"/>
  </w:style>
  <w:style w:type="paragraph" w:styleId="Heading1">
    <w:name w:val="heading 1"/>
    <w:basedOn w:val="Normal"/>
    <w:next w:val="Normal"/>
    <w:link w:val="Heading1Char"/>
    <w:uiPriority w:val="9"/>
    <w:qFormat/>
    <w:rsid w:val="001A59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59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59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59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9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9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9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9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9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9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59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59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59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59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59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59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59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5982"/>
    <w:rPr>
      <w:rFonts w:eastAsiaTheme="majorEastAsia" w:cstheme="majorBidi"/>
      <w:color w:val="272727" w:themeColor="text1" w:themeTint="D8"/>
    </w:rPr>
  </w:style>
  <w:style w:type="paragraph" w:styleId="Title">
    <w:name w:val="Title"/>
    <w:basedOn w:val="Normal"/>
    <w:next w:val="Normal"/>
    <w:link w:val="TitleChar"/>
    <w:uiPriority w:val="10"/>
    <w:qFormat/>
    <w:rsid w:val="001A59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9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59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59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982"/>
    <w:pPr>
      <w:spacing w:before="160"/>
      <w:jc w:val="center"/>
    </w:pPr>
    <w:rPr>
      <w:i/>
      <w:iCs/>
      <w:color w:val="404040" w:themeColor="text1" w:themeTint="BF"/>
    </w:rPr>
  </w:style>
  <w:style w:type="character" w:customStyle="1" w:styleId="QuoteChar">
    <w:name w:val="Quote Char"/>
    <w:basedOn w:val="DefaultParagraphFont"/>
    <w:link w:val="Quote"/>
    <w:uiPriority w:val="29"/>
    <w:rsid w:val="001A5982"/>
    <w:rPr>
      <w:i/>
      <w:iCs/>
      <w:color w:val="404040" w:themeColor="text1" w:themeTint="BF"/>
    </w:rPr>
  </w:style>
  <w:style w:type="paragraph" w:styleId="ListParagraph">
    <w:name w:val="List Paragraph"/>
    <w:basedOn w:val="Normal"/>
    <w:uiPriority w:val="34"/>
    <w:qFormat/>
    <w:rsid w:val="001A5982"/>
    <w:pPr>
      <w:ind w:left="720"/>
      <w:contextualSpacing/>
    </w:pPr>
  </w:style>
  <w:style w:type="character" w:styleId="IntenseEmphasis">
    <w:name w:val="Intense Emphasis"/>
    <w:basedOn w:val="DefaultParagraphFont"/>
    <w:uiPriority w:val="21"/>
    <w:qFormat/>
    <w:rsid w:val="001A5982"/>
    <w:rPr>
      <w:i/>
      <w:iCs/>
      <w:color w:val="0F4761" w:themeColor="accent1" w:themeShade="BF"/>
    </w:rPr>
  </w:style>
  <w:style w:type="paragraph" w:styleId="IntenseQuote">
    <w:name w:val="Intense Quote"/>
    <w:basedOn w:val="Normal"/>
    <w:next w:val="Normal"/>
    <w:link w:val="IntenseQuoteChar"/>
    <w:uiPriority w:val="30"/>
    <w:qFormat/>
    <w:rsid w:val="001A59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5982"/>
    <w:rPr>
      <w:i/>
      <w:iCs/>
      <w:color w:val="0F4761" w:themeColor="accent1" w:themeShade="BF"/>
    </w:rPr>
  </w:style>
  <w:style w:type="character" w:styleId="IntenseReference">
    <w:name w:val="Intense Reference"/>
    <w:basedOn w:val="DefaultParagraphFont"/>
    <w:uiPriority w:val="32"/>
    <w:qFormat/>
    <w:rsid w:val="001A5982"/>
    <w:rPr>
      <w:b/>
      <w:bCs/>
      <w:smallCaps/>
      <w:color w:val="0F4761" w:themeColor="accent1" w:themeShade="BF"/>
      <w:spacing w:val="5"/>
    </w:rPr>
  </w:style>
  <w:style w:type="paragraph" w:styleId="NormalWeb">
    <w:name w:val="Normal (Web)"/>
    <w:basedOn w:val="Normal"/>
    <w:uiPriority w:val="99"/>
    <w:semiHidden/>
    <w:unhideWhenUsed/>
    <w:rsid w:val="001A598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msonormal">
    <w:name w:val="x_msonormal"/>
    <w:basedOn w:val="Normal"/>
    <w:rsid w:val="001A598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A598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otesfromalex.substack.com/p/why-are-the-roads-so-bad-right-now" TargetMode="External"/><Relationship Id="rId12" Type="http://schemas.openxmlformats.org/officeDocument/2006/relationships/hyperlink" Target="https://www.cambridgeshire.gov.uk/council/communities/support-with-the-cost-of-living/help-with-utility-bil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mbridgeshire.gov.uk/asset-library/business-plan-section-1-strategic-framework-2026-29.pdf" TargetMode="External"/><Relationship Id="rId11" Type="http://schemas.openxmlformats.org/officeDocument/2006/relationships/hyperlink" Target="https://www.cambscf.org.uk/funds/crisis-resilience/" TargetMode="External"/><Relationship Id="rId5" Type="http://schemas.openxmlformats.org/officeDocument/2006/relationships/hyperlink" Target="https://youtu.be/sN9oDNwv7do?si=Uu4HuIKrwXcbnVL0"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3371</Words>
  <Characters>19216</Characters>
  <Application>Microsoft Office Word</Application>
  <DocSecurity>0</DocSecurity>
  <Lines>160</Lines>
  <Paragraphs>45</Paragraphs>
  <ScaleCrop>false</ScaleCrop>
  <Company/>
  <LinksUpToDate>false</LinksUpToDate>
  <CharactersWithSpaces>22542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3</cp:revision>
  <dcterms:created xsi:type="dcterms:W3CDTF">2026-05-05T14:00:00Z</dcterms:created>
  <dcterms:modified xsi:type="dcterms:W3CDTF">2026-05-05T14:08:00Z</dcterms:modified>
</cp:coreProperties>
</file>