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F867" w14:textId="77777777" w:rsidR="00DF653B" w:rsidRPr="00B72A7D" w:rsidRDefault="00DF653B" w:rsidP="00DF653B">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62F96C1F" w14:textId="28924A14" w:rsidR="00DF653B" w:rsidRPr="00B72A7D" w:rsidRDefault="00DF653B" w:rsidP="00DF653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11</w:t>
      </w:r>
      <w:r w:rsidRPr="00CD1114">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NOVEMBER </w:t>
      </w:r>
      <w:r w:rsidRPr="00B72A7D">
        <w:rPr>
          <w:rFonts w:ascii="Calibri" w:hAnsi="Calibri" w:cs="Calibri"/>
          <w:kern w:val="0"/>
          <w:sz w:val="28"/>
          <w:szCs w:val="28"/>
          <w:u w:val="single"/>
          <w14:ligatures w14:val="none"/>
        </w:rPr>
        <w:t xml:space="preserve">2025 AT 7.30PM </w:t>
      </w:r>
    </w:p>
    <w:p w14:paraId="15B5BFE6" w14:textId="77777777" w:rsidR="00DF653B" w:rsidRDefault="00DF653B" w:rsidP="00DF653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788F9DD6" w14:textId="77777777" w:rsidR="00DF653B" w:rsidRPr="00B72A7D" w:rsidRDefault="00DF653B" w:rsidP="00DF653B">
      <w:pPr>
        <w:spacing w:line="252" w:lineRule="auto"/>
        <w:jc w:val="center"/>
        <w:rPr>
          <w:rFonts w:ascii="Calibri" w:hAnsi="Calibri" w:cs="Calibri"/>
          <w:kern w:val="0"/>
          <w:sz w:val="28"/>
          <w:szCs w:val="28"/>
          <w:u w:val="single"/>
          <w14:ligatures w14:val="none"/>
        </w:rPr>
      </w:pPr>
    </w:p>
    <w:p w14:paraId="38A71F4B" w14:textId="3F35AF7C" w:rsidR="00DF653B" w:rsidRPr="00B72A7D" w:rsidRDefault="00DF653B" w:rsidP="00DF653B">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7E684028" w14:textId="19D1E1A2" w:rsidR="00DF653B" w:rsidRDefault="00DF653B" w:rsidP="00DF653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were</w:t>
      </w:r>
      <w:r w:rsidRPr="00B72A7D">
        <w:rPr>
          <w:rFonts w:ascii="Calibri" w:hAnsi="Calibri" w:cs="Calibri"/>
          <w:kern w:val="0"/>
          <w:sz w:val="28"/>
          <w:szCs w:val="28"/>
          <w:u w:val="single"/>
          <w14:ligatures w14:val="none"/>
        </w:rPr>
        <w:t xml:space="preserve"> summoned to attend for the following business to be transacted.</w:t>
      </w:r>
    </w:p>
    <w:p w14:paraId="00723C6A" w14:textId="5367EB11" w:rsidR="00DF653B" w:rsidRDefault="00DF653B" w:rsidP="00DF653B">
      <w:pPr>
        <w:spacing w:line="252" w:lineRule="auto"/>
        <w:rPr>
          <w:rFonts w:ascii="Calibri" w:hAnsi="Calibri" w:cs="Calibri"/>
          <w:b/>
          <w:bCs/>
          <w:kern w:val="0"/>
          <w:sz w:val="28"/>
          <w:szCs w:val="28"/>
          <w:u w:val="single"/>
          <w14:ligatures w14:val="none"/>
        </w:rPr>
      </w:pPr>
      <w:r w:rsidRPr="00DF653B">
        <w:rPr>
          <w:rFonts w:ascii="Calibri" w:hAnsi="Calibri" w:cs="Calibri"/>
          <w:b/>
          <w:bCs/>
          <w:kern w:val="0"/>
          <w:sz w:val="28"/>
          <w:szCs w:val="28"/>
          <w:u w:val="single"/>
          <w14:ligatures w14:val="none"/>
        </w:rPr>
        <w:t>PRESENT</w:t>
      </w:r>
    </w:p>
    <w:p w14:paraId="46DC6E37" w14:textId="4176CB47" w:rsidR="00DF653B" w:rsidRPr="00DF653B" w:rsidRDefault="00DF653B" w:rsidP="00DF653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Chair Richard Williams, Philip James, Pam Freeman, Jan Holmes, Felicity de Vries, Marc van Niekerk, Ian Beeby, Richard Redman, Davis Cunado, Emma Dunn, Parish Clerk Marie Swann</w:t>
      </w:r>
      <w:r w:rsidR="003E3774">
        <w:rPr>
          <w:rFonts w:ascii="Calibri" w:hAnsi="Calibri" w:cs="Calibri"/>
          <w:kern w:val="0"/>
          <w:sz w:val="28"/>
          <w:szCs w:val="28"/>
          <w14:ligatures w14:val="none"/>
        </w:rPr>
        <w:t>.</w:t>
      </w:r>
      <w:r>
        <w:rPr>
          <w:rFonts w:ascii="Calibri" w:hAnsi="Calibri" w:cs="Calibri"/>
          <w:kern w:val="0"/>
          <w:sz w:val="28"/>
          <w:szCs w:val="28"/>
          <w14:ligatures w14:val="none"/>
        </w:rPr>
        <w:t xml:space="preserve"> No members of the public</w:t>
      </w:r>
      <w:r w:rsidR="003E3774">
        <w:rPr>
          <w:rFonts w:ascii="Calibri" w:hAnsi="Calibri" w:cs="Calibri"/>
          <w:kern w:val="0"/>
          <w:sz w:val="28"/>
          <w:szCs w:val="28"/>
          <w14:ligatures w14:val="none"/>
        </w:rPr>
        <w:t xml:space="preserve"> present</w:t>
      </w:r>
      <w:r w:rsidR="002B120A">
        <w:rPr>
          <w:rFonts w:ascii="Calibri" w:hAnsi="Calibri" w:cs="Calibri"/>
          <w:kern w:val="0"/>
          <w:sz w:val="28"/>
          <w:szCs w:val="28"/>
          <w14:ligatures w14:val="none"/>
        </w:rPr>
        <w:t>.</w:t>
      </w:r>
    </w:p>
    <w:p w14:paraId="398467FB" w14:textId="77777777" w:rsidR="00DF653B" w:rsidRDefault="00DF653B" w:rsidP="00DF653B">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1. </w:t>
      </w:r>
      <w:r w:rsidRPr="00DF653B">
        <w:rPr>
          <w:rFonts w:ascii="Calibri" w:hAnsi="Calibri" w:cs="Calibri"/>
          <w:b/>
          <w:kern w:val="0"/>
          <w:sz w:val="28"/>
          <w:szCs w:val="28"/>
          <w:u w:val="single"/>
          <w14:ligatures w14:val="none"/>
        </w:rPr>
        <w:t>APOLOGIES FOR ABSENCE</w:t>
      </w:r>
    </w:p>
    <w:p w14:paraId="280C9A43" w14:textId="0C4BDE1E" w:rsidR="00DF653B" w:rsidRPr="00DF653B" w:rsidRDefault="00DF653B"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Apologies were received from Michael Kilpatrick and County Councillor Peter McDonald.</w:t>
      </w:r>
    </w:p>
    <w:p w14:paraId="2795C7E0" w14:textId="77777777" w:rsidR="00DF653B" w:rsidRDefault="00DF653B" w:rsidP="00DF653B">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2. </w:t>
      </w:r>
      <w:r w:rsidRPr="00DF653B">
        <w:rPr>
          <w:rFonts w:ascii="Calibri" w:hAnsi="Calibri" w:cs="Calibri"/>
          <w:b/>
          <w:kern w:val="0"/>
          <w:sz w:val="28"/>
          <w:szCs w:val="28"/>
          <w:u w:val="single"/>
          <w14:ligatures w14:val="none"/>
        </w:rPr>
        <w:t>DECLARATION OF INTEREST</w:t>
      </w:r>
    </w:p>
    <w:p w14:paraId="4B0123C1" w14:textId="13788B86" w:rsidR="00DF653B" w:rsidRPr="00DF653B" w:rsidRDefault="00DF653B"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3821AA73" w14:textId="77777777" w:rsidR="00DF653B" w:rsidRDefault="00DF653B" w:rsidP="00DF653B">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3. </w:t>
      </w:r>
      <w:r w:rsidRPr="00DF653B">
        <w:rPr>
          <w:rFonts w:ascii="Calibri" w:hAnsi="Calibri" w:cs="Calibri"/>
          <w:b/>
          <w:kern w:val="0"/>
          <w:sz w:val="28"/>
          <w:szCs w:val="28"/>
          <w:u w:val="single"/>
          <w14:ligatures w14:val="none"/>
        </w:rPr>
        <w:t>SIGNING OF THE MINUTES</w:t>
      </w:r>
    </w:p>
    <w:p w14:paraId="5187F459" w14:textId="298B598A" w:rsidR="00DF653B" w:rsidRPr="00DF653B" w:rsidRDefault="00DF653B"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signing of the minutes of Parish Council meeting of Tuesday 14</w:t>
      </w:r>
      <w:r w:rsidRPr="00DF653B">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October 2025 were signed as a true record.</w:t>
      </w:r>
    </w:p>
    <w:p w14:paraId="7E94E1F4" w14:textId="77777777" w:rsidR="00DF653B" w:rsidRDefault="00DF653B" w:rsidP="00DF653B">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4. </w:t>
      </w:r>
      <w:r w:rsidRPr="00DF653B">
        <w:rPr>
          <w:rFonts w:ascii="Calibri" w:hAnsi="Calibri" w:cs="Calibri"/>
          <w:b/>
          <w:kern w:val="0"/>
          <w:sz w:val="28"/>
          <w:szCs w:val="28"/>
          <w:u w:val="single"/>
          <w14:ligatures w14:val="none"/>
        </w:rPr>
        <w:t>MATTERS ARISING</w:t>
      </w:r>
    </w:p>
    <w:p w14:paraId="539CAFC1" w14:textId="668CE4C3" w:rsidR="00DF653B" w:rsidRDefault="00DF653B"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Traffic cones have been trialled at the junction of Radegunds to try and improve visibility when exiting the Cul-de-sac.  The cones will remain in place, and the Parish Council will now draft an application under the Highways local initiative scheme for yellow lines. To agenda item at the next meeting.</w:t>
      </w:r>
    </w:p>
    <w:p w14:paraId="6D3956D6" w14:textId="420C3A20" w:rsidR="00DF653B" w:rsidRDefault="00DF653B"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BT telephone K6 kiosk has now been formally adopted by the Parish Council. The Council will look into ideas for the kiosk and agenda the item for discussion in January 2026.</w:t>
      </w:r>
    </w:p>
    <w:p w14:paraId="5E506466" w14:textId="2F2435CA" w:rsidR="00DF653B" w:rsidRPr="00B72A7D" w:rsidRDefault="00DF653B"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Parish Council signed up to the Community Gritting Scheme.</w:t>
      </w:r>
    </w:p>
    <w:p w14:paraId="30AD4839" w14:textId="77777777" w:rsidR="00DF653B" w:rsidRDefault="00DF653B" w:rsidP="00DF653B">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5</w:t>
      </w:r>
      <w:r w:rsidRPr="00B72A7D">
        <w:rPr>
          <w:rFonts w:ascii="Calibri" w:hAnsi="Calibri" w:cs="Calibri"/>
          <w:bCs/>
          <w:kern w:val="0"/>
          <w:sz w:val="28"/>
          <w:szCs w:val="28"/>
          <w14:ligatures w14:val="none"/>
        </w:rPr>
        <w:t xml:space="preserve">. </w:t>
      </w:r>
      <w:r w:rsidRPr="00DF653B">
        <w:rPr>
          <w:rFonts w:ascii="Calibri" w:hAnsi="Calibri" w:cs="Calibri"/>
          <w:b/>
          <w:kern w:val="0"/>
          <w:sz w:val="28"/>
          <w:szCs w:val="28"/>
          <w:u w:val="single"/>
          <w14:ligatures w14:val="none"/>
        </w:rPr>
        <w:t>ANNOUNCEMENTS FROM THE CHAIR</w:t>
      </w:r>
      <w:r w:rsidRPr="00DF446E">
        <w:rPr>
          <w:rFonts w:ascii="Calibri" w:hAnsi="Calibri" w:cs="Calibri"/>
          <w:bCs/>
          <w:kern w:val="0"/>
          <w:sz w:val="28"/>
          <w:szCs w:val="28"/>
          <w14:ligatures w14:val="none"/>
        </w:rPr>
        <w:t xml:space="preserve"> </w:t>
      </w:r>
    </w:p>
    <w:p w14:paraId="25D13382" w14:textId="6DB468F1" w:rsidR="00DF653B" w:rsidRPr="00B72A7D" w:rsidRDefault="00DF653B" w:rsidP="00DF653B">
      <w:pPr>
        <w:spacing w:line="252" w:lineRule="auto"/>
        <w:rPr>
          <w:rFonts w:ascii="Calibri" w:hAnsi="Calibri" w:cs="Calibri"/>
          <w:bCs/>
          <w:kern w:val="0"/>
          <w:sz w:val="28"/>
          <w:szCs w:val="28"/>
          <w:u w:val="single"/>
          <w14:ligatures w14:val="none"/>
        </w:rPr>
      </w:pPr>
      <w:r>
        <w:rPr>
          <w:rFonts w:ascii="Calibri" w:hAnsi="Calibri" w:cs="Calibri"/>
          <w:bCs/>
          <w:kern w:val="0"/>
          <w:sz w:val="28"/>
          <w:szCs w:val="28"/>
          <w14:ligatures w14:val="none"/>
        </w:rPr>
        <w:t>None</w:t>
      </w:r>
    </w:p>
    <w:p w14:paraId="02B892D8" w14:textId="77777777" w:rsidR="00DF653B" w:rsidRDefault="00DF653B" w:rsidP="00DF653B">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lastRenderedPageBreak/>
        <w:t xml:space="preserve">ITEM </w:t>
      </w:r>
      <w:r>
        <w:rPr>
          <w:rFonts w:ascii="Calibri" w:hAnsi="Calibri" w:cs="Calibri"/>
          <w:bCs/>
          <w:kern w:val="0"/>
          <w:sz w:val="28"/>
          <w:szCs w:val="28"/>
          <w14:ligatures w14:val="none"/>
        </w:rPr>
        <w:t>6</w:t>
      </w:r>
      <w:r w:rsidRPr="00B72A7D">
        <w:rPr>
          <w:rFonts w:ascii="Calibri" w:hAnsi="Calibri" w:cs="Calibri"/>
          <w:bCs/>
          <w:kern w:val="0"/>
          <w:sz w:val="28"/>
          <w:szCs w:val="28"/>
          <w14:ligatures w14:val="none"/>
        </w:rPr>
        <w:t xml:space="preserve">. </w:t>
      </w:r>
      <w:r w:rsidRPr="00DF653B">
        <w:rPr>
          <w:rFonts w:ascii="Calibri" w:hAnsi="Calibri" w:cs="Calibri"/>
          <w:b/>
          <w:kern w:val="0"/>
          <w:sz w:val="28"/>
          <w:szCs w:val="28"/>
          <w:u w:val="single"/>
          <w14:ligatures w14:val="none"/>
        </w:rPr>
        <w:t>OPEN FORUM</w:t>
      </w:r>
      <w:r w:rsidRPr="00B72A7D">
        <w:rPr>
          <w:rFonts w:ascii="Calibri" w:hAnsi="Calibri" w:cs="Calibri"/>
          <w:bCs/>
          <w:kern w:val="0"/>
          <w:sz w:val="28"/>
          <w:szCs w:val="28"/>
          <w14:ligatures w14:val="none"/>
        </w:rPr>
        <w:t xml:space="preserve"> </w:t>
      </w:r>
    </w:p>
    <w:p w14:paraId="704AB51C" w14:textId="03B12095" w:rsidR="000F3D09" w:rsidRDefault="000F3D09"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Correspondence was received from a resident </w:t>
      </w:r>
      <w:r w:rsidR="00DD55CA">
        <w:rPr>
          <w:rFonts w:ascii="Calibri" w:hAnsi="Calibri" w:cs="Calibri"/>
          <w:bCs/>
          <w:kern w:val="0"/>
          <w:sz w:val="28"/>
          <w:szCs w:val="28"/>
          <w14:ligatures w14:val="none"/>
        </w:rPr>
        <w:t>in relation to a planning decision</w:t>
      </w:r>
      <w:r w:rsidR="00985310">
        <w:rPr>
          <w:rFonts w:ascii="Calibri" w:hAnsi="Calibri" w:cs="Calibri"/>
          <w:bCs/>
          <w:kern w:val="0"/>
          <w:sz w:val="28"/>
          <w:szCs w:val="28"/>
          <w14:ligatures w14:val="none"/>
        </w:rPr>
        <w:t xml:space="preserve"> in the High Street. </w:t>
      </w:r>
      <w:r w:rsidR="00A16D5B">
        <w:rPr>
          <w:rFonts w:ascii="Calibri" w:hAnsi="Calibri" w:cs="Calibri"/>
          <w:bCs/>
          <w:kern w:val="0"/>
          <w:sz w:val="28"/>
          <w:szCs w:val="28"/>
          <w14:ligatures w14:val="none"/>
        </w:rPr>
        <w:t xml:space="preserve">Cllr Cunado and Cllr James will look back at the planning application </w:t>
      </w:r>
      <w:r w:rsidR="005D1C52">
        <w:rPr>
          <w:rFonts w:ascii="Calibri" w:hAnsi="Calibri" w:cs="Calibri"/>
          <w:bCs/>
          <w:kern w:val="0"/>
          <w:sz w:val="28"/>
          <w:szCs w:val="28"/>
          <w14:ligatures w14:val="none"/>
        </w:rPr>
        <w:t>and report back.</w:t>
      </w:r>
    </w:p>
    <w:p w14:paraId="775195F2" w14:textId="0CB1516E" w:rsidR="00851A1C" w:rsidRDefault="00851A1C"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Correspondence received from a resident in relation to the footpath surface at Duxford Road</w:t>
      </w:r>
      <w:r w:rsidR="006E07E9">
        <w:rPr>
          <w:rFonts w:ascii="Calibri" w:hAnsi="Calibri" w:cs="Calibri"/>
          <w:bCs/>
          <w:kern w:val="0"/>
          <w:sz w:val="28"/>
          <w:szCs w:val="28"/>
          <w14:ligatures w14:val="none"/>
        </w:rPr>
        <w:t>. The resident query is why ha</w:t>
      </w:r>
      <w:r w:rsidR="00885310">
        <w:rPr>
          <w:rFonts w:ascii="Calibri" w:hAnsi="Calibri" w:cs="Calibri"/>
          <w:bCs/>
          <w:kern w:val="0"/>
          <w:sz w:val="28"/>
          <w:szCs w:val="28"/>
          <w14:ligatures w14:val="none"/>
        </w:rPr>
        <w:t>s</w:t>
      </w:r>
      <w:r w:rsidR="006E07E9">
        <w:rPr>
          <w:rFonts w:ascii="Calibri" w:hAnsi="Calibri" w:cs="Calibri"/>
          <w:bCs/>
          <w:kern w:val="0"/>
          <w:sz w:val="28"/>
          <w:szCs w:val="28"/>
          <w14:ligatures w14:val="none"/>
        </w:rPr>
        <w:t xml:space="preserve"> the resurfacing stopped a</w:t>
      </w:r>
      <w:r w:rsidR="00704ECC">
        <w:rPr>
          <w:rFonts w:ascii="Calibri" w:hAnsi="Calibri" w:cs="Calibri"/>
          <w:bCs/>
          <w:kern w:val="0"/>
          <w:sz w:val="28"/>
          <w:szCs w:val="28"/>
          <w14:ligatures w14:val="none"/>
        </w:rPr>
        <w:t>s they believed the resurfacing would continue do</w:t>
      </w:r>
      <w:r w:rsidR="00885310">
        <w:rPr>
          <w:rFonts w:ascii="Calibri" w:hAnsi="Calibri" w:cs="Calibri"/>
          <w:bCs/>
          <w:kern w:val="0"/>
          <w:sz w:val="28"/>
          <w:szCs w:val="28"/>
          <w14:ligatures w14:val="none"/>
        </w:rPr>
        <w:t>w</w:t>
      </w:r>
      <w:r w:rsidR="00704ECC">
        <w:rPr>
          <w:rFonts w:ascii="Calibri" w:hAnsi="Calibri" w:cs="Calibri"/>
          <w:bCs/>
          <w:kern w:val="0"/>
          <w:sz w:val="28"/>
          <w:szCs w:val="28"/>
          <w14:ligatures w14:val="none"/>
        </w:rPr>
        <w:t>n to the zebra crossing</w:t>
      </w:r>
      <w:r w:rsidR="00885310">
        <w:rPr>
          <w:rFonts w:ascii="Calibri" w:hAnsi="Calibri" w:cs="Calibri"/>
          <w:bCs/>
          <w:kern w:val="0"/>
          <w:sz w:val="28"/>
          <w:szCs w:val="28"/>
          <w14:ligatures w14:val="none"/>
        </w:rPr>
        <w:t xml:space="preserve">. </w:t>
      </w:r>
      <w:r w:rsidR="002E3C34">
        <w:rPr>
          <w:rFonts w:ascii="Calibri" w:hAnsi="Calibri" w:cs="Calibri"/>
          <w:bCs/>
          <w:kern w:val="0"/>
          <w:sz w:val="28"/>
          <w:szCs w:val="28"/>
          <w14:ligatures w14:val="none"/>
        </w:rPr>
        <w:t>The resident awaits a response from County Highways.</w:t>
      </w:r>
    </w:p>
    <w:p w14:paraId="2F9E89E7" w14:textId="74A08FFA" w:rsidR="006B05FF" w:rsidRDefault="00800CEC"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w:t>
      </w:r>
      <w:r w:rsidR="006B05FF">
        <w:rPr>
          <w:rFonts w:ascii="Calibri" w:hAnsi="Calibri" w:cs="Calibri"/>
          <w:bCs/>
          <w:kern w:val="0"/>
          <w:sz w:val="28"/>
          <w:szCs w:val="28"/>
          <w14:ligatures w14:val="none"/>
        </w:rPr>
        <w:t xml:space="preserve">orrespondence from a resident in relation to the </w:t>
      </w:r>
      <w:r w:rsidR="00461873">
        <w:rPr>
          <w:rFonts w:ascii="Calibri" w:hAnsi="Calibri" w:cs="Calibri"/>
          <w:bCs/>
          <w:kern w:val="0"/>
          <w:sz w:val="28"/>
          <w:szCs w:val="28"/>
          <w14:ligatures w14:val="none"/>
        </w:rPr>
        <w:t xml:space="preserve">lack of </w:t>
      </w:r>
      <w:r>
        <w:rPr>
          <w:rFonts w:ascii="Calibri" w:hAnsi="Calibri" w:cs="Calibri"/>
          <w:bCs/>
          <w:kern w:val="0"/>
          <w:sz w:val="28"/>
          <w:szCs w:val="28"/>
          <w14:ligatures w14:val="none"/>
        </w:rPr>
        <w:t xml:space="preserve">any maintenance being carried out to </w:t>
      </w:r>
      <w:r w:rsidR="00B065CD">
        <w:rPr>
          <w:rFonts w:ascii="Calibri" w:hAnsi="Calibri" w:cs="Calibri"/>
          <w:bCs/>
          <w:kern w:val="0"/>
          <w:sz w:val="28"/>
          <w:szCs w:val="28"/>
          <w14:ligatures w14:val="none"/>
        </w:rPr>
        <w:t>potholes</w:t>
      </w:r>
      <w:r w:rsidR="00461873">
        <w:rPr>
          <w:rFonts w:ascii="Calibri" w:hAnsi="Calibri" w:cs="Calibri"/>
          <w:bCs/>
          <w:kern w:val="0"/>
          <w:sz w:val="28"/>
          <w:szCs w:val="28"/>
          <w14:ligatures w14:val="none"/>
        </w:rPr>
        <w:t xml:space="preserve"> at Station Road</w:t>
      </w:r>
      <w:r>
        <w:rPr>
          <w:rFonts w:ascii="Calibri" w:hAnsi="Calibri" w:cs="Calibri"/>
          <w:bCs/>
          <w:kern w:val="0"/>
          <w:sz w:val="28"/>
          <w:szCs w:val="28"/>
          <w14:ligatures w14:val="none"/>
        </w:rPr>
        <w:t xml:space="preserve">. </w:t>
      </w:r>
      <w:r w:rsidR="00B065CD">
        <w:rPr>
          <w:rFonts w:ascii="Calibri" w:hAnsi="Calibri" w:cs="Calibri"/>
          <w:bCs/>
          <w:kern w:val="0"/>
          <w:sz w:val="28"/>
          <w:szCs w:val="28"/>
          <w14:ligatures w14:val="none"/>
        </w:rPr>
        <w:t>The resident also awaits a response from County Highways.</w:t>
      </w:r>
    </w:p>
    <w:p w14:paraId="19AFE407" w14:textId="1B032D8E" w:rsidR="00B36C96" w:rsidRDefault="00B36C96"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Correspondence from a resident in relation to the </w:t>
      </w:r>
      <w:r w:rsidR="005325DD">
        <w:rPr>
          <w:rFonts w:ascii="Calibri" w:hAnsi="Calibri" w:cs="Calibri"/>
          <w:bCs/>
          <w:kern w:val="0"/>
          <w:sz w:val="28"/>
          <w:szCs w:val="28"/>
          <w14:ligatures w14:val="none"/>
        </w:rPr>
        <w:t>cutting back of trees at the far end of Royston Road</w:t>
      </w:r>
      <w:r w:rsidR="00062D97">
        <w:rPr>
          <w:rFonts w:ascii="Calibri" w:hAnsi="Calibri" w:cs="Calibri"/>
          <w:bCs/>
          <w:kern w:val="0"/>
          <w:sz w:val="28"/>
          <w:szCs w:val="28"/>
          <w14:ligatures w14:val="none"/>
        </w:rPr>
        <w:t xml:space="preserve">. The resident was under the impression that the Parish Council had instructed for this </w:t>
      </w:r>
      <w:r w:rsidR="008A008C">
        <w:rPr>
          <w:rFonts w:ascii="Calibri" w:hAnsi="Calibri" w:cs="Calibri"/>
          <w:bCs/>
          <w:kern w:val="0"/>
          <w:sz w:val="28"/>
          <w:szCs w:val="28"/>
          <w14:ligatures w14:val="none"/>
        </w:rPr>
        <w:t xml:space="preserve">to be carried out, which it did not. </w:t>
      </w:r>
      <w:r w:rsidR="00351A6E">
        <w:rPr>
          <w:rFonts w:ascii="Calibri" w:hAnsi="Calibri" w:cs="Calibri"/>
          <w:bCs/>
          <w:kern w:val="0"/>
          <w:sz w:val="28"/>
          <w:szCs w:val="28"/>
          <w14:ligatures w14:val="none"/>
        </w:rPr>
        <w:t>The trees in question are believed to be County Council responsibility as they are on highways land</w:t>
      </w:r>
      <w:r w:rsidR="00A534E4">
        <w:rPr>
          <w:rFonts w:ascii="Calibri" w:hAnsi="Calibri" w:cs="Calibri"/>
          <w:bCs/>
          <w:kern w:val="0"/>
          <w:sz w:val="28"/>
          <w:szCs w:val="28"/>
          <w14:ligatures w14:val="none"/>
        </w:rPr>
        <w:t>.</w:t>
      </w:r>
    </w:p>
    <w:p w14:paraId="23E7A9E6" w14:textId="3AF94F45" w:rsidR="00A534E4" w:rsidRDefault="00A534E4"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Following a complaint</w:t>
      </w:r>
      <w:r w:rsidR="002D4B54">
        <w:rPr>
          <w:rFonts w:ascii="Calibri" w:hAnsi="Calibri" w:cs="Calibri"/>
          <w:bCs/>
          <w:kern w:val="0"/>
          <w:sz w:val="28"/>
          <w:szCs w:val="28"/>
          <w14:ligatures w14:val="none"/>
        </w:rPr>
        <w:t xml:space="preserve"> in relation to the IWM Poppy drop where a large quantity of paper petals </w:t>
      </w:r>
      <w:r w:rsidR="005E53BE">
        <w:rPr>
          <w:rFonts w:ascii="Calibri" w:hAnsi="Calibri" w:cs="Calibri"/>
          <w:bCs/>
          <w:kern w:val="0"/>
          <w:sz w:val="28"/>
          <w:szCs w:val="28"/>
          <w14:ligatures w14:val="none"/>
        </w:rPr>
        <w:t xml:space="preserve">were dropped from an IWM aircraft over Duxford on Remembrance Sunday. Many of which </w:t>
      </w:r>
      <w:r w:rsidR="00FF57D0">
        <w:rPr>
          <w:rFonts w:ascii="Calibri" w:hAnsi="Calibri" w:cs="Calibri"/>
          <w:bCs/>
          <w:kern w:val="0"/>
          <w:sz w:val="28"/>
          <w:szCs w:val="28"/>
          <w14:ligatures w14:val="none"/>
        </w:rPr>
        <w:t xml:space="preserve">floated onto farmland in Whittlesford, causing distress to local farmers and livestock due to the </w:t>
      </w:r>
      <w:r w:rsidR="00095C31">
        <w:rPr>
          <w:rFonts w:ascii="Calibri" w:hAnsi="Calibri" w:cs="Calibri"/>
          <w:bCs/>
          <w:kern w:val="0"/>
          <w:sz w:val="28"/>
          <w:szCs w:val="28"/>
          <w14:ligatures w14:val="none"/>
        </w:rPr>
        <w:t xml:space="preserve">biodegradable </w:t>
      </w:r>
      <w:r w:rsidR="00562606">
        <w:rPr>
          <w:rFonts w:ascii="Calibri" w:hAnsi="Calibri" w:cs="Calibri"/>
          <w:bCs/>
          <w:kern w:val="0"/>
          <w:sz w:val="28"/>
          <w:szCs w:val="28"/>
          <w14:ligatures w14:val="none"/>
        </w:rPr>
        <w:t>factor.</w:t>
      </w:r>
    </w:p>
    <w:p w14:paraId="4AE2CCD9" w14:textId="7716B489" w:rsidR="00FF57D0" w:rsidRDefault="00FF57D0" w:rsidP="00DF653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Chair Cllr Williams will write to the IWM.</w:t>
      </w:r>
    </w:p>
    <w:p w14:paraId="31D10E08" w14:textId="77777777" w:rsidR="00DF653B" w:rsidRDefault="00DF653B" w:rsidP="00DF653B">
      <w:pPr>
        <w:spacing w:line="252" w:lineRule="auto"/>
        <w:rPr>
          <w:rFonts w:ascii="Calibri" w:hAnsi="Calibri" w:cs="Calibri"/>
          <w:bCs/>
          <w:kern w:val="0"/>
          <w:sz w:val="28"/>
          <w:szCs w:val="28"/>
          <w14:ligatures w14:val="none"/>
        </w:rPr>
      </w:pPr>
    </w:p>
    <w:p w14:paraId="7DE61DAA" w14:textId="77777777" w:rsidR="00DF653B" w:rsidRDefault="00DF653B" w:rsidP="00DF653B">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7.</w:t>
      </w:r>
      <w:r w:rsidRPr="00B72A7D">
        <w:rPr>
          <w:rFonts w:ascii="Calibri" w:hAnsi="Calibri" w:cs="Calibri"/>
          <w:bCs/>
          <w:kern w:val="0"/>
          <w:sz w:val="28"/>
          <w:szCs w:val="28"/>
          <w14:ligatures w14:val="none"/>
        </w:rPr>
        <w:t xml:space="preserve"> </w:t>
      </w:r>
      <w:r w:rsidRPr="00DF653B">
        <w:rPr>
          <w:rFonts w:ascii="Calibri" w:hAnsi="Calibri" w:cs="Calibri"/>
          <w:b/>
          <w:kern w:val="0"/>
          <w:sz w:val="28"/>
          <w:szCs w:val="28"/>
          <w:u w:val="single"/>
          <w14:ligatures w14:val="none"/>
        </w:rPr>
        <w:t>COUNTY &amp; DISTRICT REPORTS</w:t>
      </w:r>
    </w:p>
    <w:p w14:paraId="648797AD" w14:textId="77777777" w:rsidR="004C41DE" w:rsidRPr="00DF2690" w:rsidRDefault="004C41DE" w:rsidP="00DF653B">
      <w:pPr>
        <w:spacing w:line="252" w:lineRule="auto"/>
        <w:rPr>
          <w:rFonts w:ascii="Calibri" w:hAnsi="Calibri" w:cs="Calibri"/>
          <w:b/>
          <w:kern w:val="0"/>
          <w:sz w:val="28"/>
          <w:szCs w:val="28"/>
          <w:u w:val="single"/>
          <w14:ligatures w14:val="none"/>
        </w:rPr>
      </w:pPr>
    </w:p>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DF2690" w:rsidRPr="00DF2690" w14:paraId="1CFCEDCD" w14:textId="77777777" w:rsidTr="00F7712E">
        <w:trPr>
          <w:jc w:val="center"/>
        </w:trPr>
        <w:tc>
          <w:tcPr>
            <w:tcW w:w="5000" w:type="pct"/>
            <w:shd w:val="clear" w:color="auto" w:fill="FFFFFF"/>
          </w:tcPr>
          <w:p w14:paraId="0453C6C4" w14:textId="77777777" w:rsidR="00DF2690" w:rsidRPr="00DF2690" w:rsidRDefault="00DF2690" w:rsidP="00F7712E">
            <w:pPr>
              <w:tabs>
                <w:tab w:val="left" w:pos="1485"/>
              </w:tabs>
              <w:rPr>
                <w:rFonts w:ascii="Calibri" w:hAnsi="Calibri" w:cs="Calibri"/>
                <w:sz w:val="28"/>
                <w:szCs w:val="28"/>
              </w:rPr>
            </w:pPr>
            <w:r w:rsidRPr="00DF2690">
              <w:rPr>
                <w:rFonts w:ascii="Calibri" w:hAnsi="Calibri" w:cs="Calibri"/>
                <w:b/>
                <w:bCs/>
                <w:sz w:val="28"/>
                <w:szCs w:val="28"/>
                <w:u w:val="single"/>
              </w:rPr>
              <w:t xml:space="preserve">Parish Council County Report November 2025 </w:t>
            </w:r>
          </w:p>
        </w:tc>
      </w:tr>
      <w:tr w:rsidR="00DF2690" w:rsidRPr="00DF2690" w14:paraId="3C7C4F0B" w14:textId="77777777" w:rsidTr="00F7712E">
        <w:trPr>
          <w:jc w:val="center"/>
        </w:trPr>
        <w:tc>
          <w:tcPr>
            <w:tcW w:w="5000" w:type="pct"/>
            <w:shd w:val="clear" w:color="auto" w:fill="FFFFFF"/>
          </w:tcPr>
          <w:p w14:paraId="2E3B8579" w14:textId="77777777" w:rsidR="00DF2690" w:rsidRPr="00DF2690" w:rsidRDefault="00DF2690" w:rsidP="00F7712E">
            <w:pPr>
              <w:tabs>
                <w:tab w:val="left" w:pos="1485"/>
              </w:tabs>
              <w:spacing w:after="0"/>
              <w:rPr>
                <w:rFonts w:ascii="Calibri" w:hAnsi="Calibri" w:cs="Calibri"/>
                <w:sz w:val="28"/>
                <w:szCs w:val="28"/>
              </w:rPr>
            </w:pPr>
          </w:p>
        </w:tc>
      </w:tr>
      <w:tr w:rsidR="00DF2690" w:rsidRPr="00DF2690" w14:paraId="09ABB1D6" w14:textId="77777777" w:rsidTr="00F7712E">
        <w:trPr>
          <w:jc w:val="center"/>
        </w:trPr>
        <w:tc>
          <w:tcPr>
            <w:tcW w:w="5000" w:type="pct"/>
            <w:shd w:val="clear" w:color="auto" w:fill="FFFFFF"/>
            <w:vAlign w:val="center"/>
          </w:tcPr>
          <w:p w14:paraId="07F13BE8" w14:textId="77777777" w:rsidR="00DF2690" w:rsidRPr="00DF2690" w:rsidRDefault="00DF2690" w:rsidP="00F7712E">
            <w:pPr>
              <w:shd w:val="clear" w:color="auto" w:fill="FFFFFF"/>
              <w:spacing w:before="300" w:after="0" w:line="240" w:lineRule="auto"/>
              <w:rPr>
                <w:rFonts w:ascii="Calibri" w:hAnsi="Calibri" w:cs="Calibri"/>
                <w:b/>
                <w:bCs/>
                <w:sz w:val="28"/>
                <w:szCs w:val="28"/>
                <w:u w:val="single"/>
              </w:rPr>
            </w:pPr>
            <w:r w:rsidRPr="00DF2690">
              <w:rPr>
                <w:rFonts w:ascii="Calibri" w:hAnsi="Calibri" w:cs="Calibri"/>
                <w:b/>
                <w:bCs/>
                <w:sz w:val="28"/>
                <w:szCs w:val="28"/>
                <w:u w:val="single"/>
              </w:rPr>
              <w:t>Cambs County Council</w:t>
            </w:r>
          </w:p>
          <w:p w14:paraId="4C93DDC4" w14:textId="77777777" w:rsidR="00DF2690" w:rsidRPr="00DF2690" w:rsidRDefault="00DF2690" w:rsidP="00F7712E">
            <w:pPr>
              <w:shd w:val="clear" w:color="auto" w:fill="FFFFFF"/>
              <w:spacing w:before="300" w:after="0" w:line="240" w:lineRule="auto"/>
              <w:rPr>
                <w:rFonts w:ascii="Calibri" w:hAnsi="Calibri" w:cs="Calibri"/>
                <w:b/>
                <w:bCs/>
                <w:sz w:val="28"/>
                <w:szCs w:val="28"/>
                <w:u w:val="single"/>
              </w:rPr>
            </w:pPr>
            <w:r w:rsidRPr="00DF2690">
              <w:rPr>
                <w:rFonts w:ascii="Calibri" w:hAnsi="Calibri" w:cs="Calibri"/>
                <w:b/>
                <w:bCs/>
                <w:sz w:val="28"/>
                <w:szCs w:val="28"/>
                <w:u w:val="single"/>
              </w:rPr>
              <w:t>Statement by Myself as Chair of the Council after Huntingdon Attack</w:t>
            </w:r>
          </w:p>
          <w:p w14:paraId="5FAF81AA" w14:textId="09BA6D80" w:rsidR="00DF2690" w:rsidRPr="00DF2690" w:rsidRDefault="00DF2690" w:rsidP="00F7712E">
            <w:pPr>
              <w:shd w:val="clear" w:color="auto" w:fill="FFFFFF"/>
              <w:spacing w:before="300" w:after="0" w:line="240" w:lineRule="auto"/>
              <w:rPr>
                <w:rFonts w:ascii="Calibri" w:hAnsi="Calibri" w:cs="Calibri"/>
                <w:sz w:val="28"/>
                <w:szCs w:val="28"/>
              </w:rPr>
            </w:pPr>
            <w:r w:rsidRPr="00DF2690">
              <w:rPr>
                <w:rFonts w:ascii="Calibri" w:hAnsi="Calibri" w:cs="Calibri"/>
                <w:sz w:val="28"/>
                <w:szCs w:val="28"/>
              </w:rPr>
              <w:t xml:space="preserve">“On behalf of Cambridgeshire County Council, I want to pay tribute to the extraordinary bravery shown by Mr Samir Zitouni, known to many as ‘Sam’, a customer experience host for London Northeastern Railway (LNER), during the </w:t>
            </w:r>
            <w:r w:rsidRPr="00DF2690">
              <w:rPr>
                <w:rFonts w:ascii="Calibri" w:hAnsi="Calibri" w:cs="Calibri"/>
                <w:sz w:val="28"/>
                <w:szCs w:val="28"/>
              </w:rPr>
              <w:lastRenderedPageBreak/>
              <w:t>major incident that unfolded on the east coast main line and at Huntingdon station on Saturday, 1 November 2025. In a moment of great danger, Sam put the safety of others before his own. Thanks to his courage and presence of mind, lives were saved.</w:t>
            </w:r>
          </w:p>
          <w:p w14:paraId="6B0E5250" w14:textId="77777777" w:rsidR="00DF2690" w:rsidRPr="00DF2690" w:rsidRDefault="00DF2690" w:rsidP="00F7712E">
            <w:pPr>
              <w:shd w:val="clear" w:color="auto" w:fill="FFFFFF"/>
              <w:spacing w:before="300" w:after="0" w:line="240" w:lineRule="auto"/>
              <w:rPr>
                <w:rFonts w:ascii="Calibri" w:hAnsi="Calibri" w:cs="Calibri"/>
                <w:sz w:val="28"/>
                <w:szCs w:val="28"/>
              </w:rPr>
            </w:pPr>
            <w:r w:rsidRPr="00DF2690">
              <w:rPr>
                <w:rFonts w:ascii="Calibri" w:hAnsi="Calibri" w:cs="Calibri"/>
                <w:sz w:val="28"/>
                <w:szCs w:val="28"/>
              </w:rPr>
              <w:t>“This is definitely a case of ordinary people doing extraordinary things. Sam embodies the very best of our community spirit, and we wish him a full and speedy recovery. Our thoughts are with him and his family at this difficult time.</w:t>
            </w:r>
          </w:p>
          <w:p w14:paraId="1F78B50F" w14:textId="77777777" w:rsidR="00DF2690" w:rsidRPr="00DF2690" w:rsidRDefault="00DF2690" w:rsidP="00F7712E">
            <w:pPr>
              <w:shd w:val="clear" w:color="auto" w:fill="FFFFFF"/>
              <w:spacing w:before="300" w:after="0" w:line="240" w:lineRule="auto"/>
              <w:rPr>
                <w:rFonts w:ascii="Calibri" w:hAnsi="Calibri" w:cs="Calibri"/>
                <w:sz w:val="28"/>
                <w:szCs w:val="28"/>
              </w:rPr>
            </w:pPr>
            <w:r w:rsidRPr="00DF2690">
              <w:rPr>
                <w:rFonts w:ascii="Calibri" w:hAnsi="Calibri" w:cs="Calibri"/>
                <w:sz w:val="28"/>
                <w:szCs w:val="28"/>
              </w:rPr>
              <w:t>“I would also like to extend my heartfelt thanks to all those who responded that evening including: Sam’s LNER colleagues, particularly the driver, Andrew Johnson, Network Rail and station employees, the British Transport Police, Cambridgeshire Constabulary, Cambridgeshire Fire and Rescue Service, the East of England Ambulance Service and Cambridgeshire’s NHS hospitals as well as members of our community here in the county, who stepped forward to help. Your swift actions, professionalism and care kept people safe and provided reassurance in the face of fear.</w:t>
            </w:r>
          </w:p>
          <w:p w14:paraId="74C6CCCC" w14:textId="77777777" w:rsidR="00DF2690" w:rsidRPr="00DF2690" w:rsidRDefault="00DF2690" w:rsidP="00F7712E">
            <w:pPr>
              <w:shd w:val="clear" w:color="auto" w:fill="FFFFFF"/>
              <w:spacing w:before="300" w:after="0" w:line="240" w:lineRule="auto"/>
              <w:rPr>
                <w:rFonts w:ascii="Calibri" w:hAnsi="Calibri" w:cs="Calibri"/>
                <w:sz w:val="28"/>
                <w:szCs w:val="28"/>
              </w:rPr>
            </w:pPr>
            <w:r w:rsidRPr="00DF2690">
              <w:rPr>
                <w:rFonts w:ascii="Calibri" w:hAnsi="Calibri" w:cs="Calibri"/>
                <w:sz w:val="28"/>
                <w:szCs w:val="28"/>
              </w:rPr>
              <w:t>“Cambridgeshire is immensely proud of and grateful to you all. Thank you for your service, your compassion, and your bravery.”</w:t>
            </w:r>
          </w:p>
        </w:tc>
      </w:tr>
    </w:tbl>
    <w:p w14:paraId="1AD21ECF" w14:textId="77777777" w:rsidR="00DF2690" w:rsidRPr="00DF2690" w:rsidRDefault="00DF2690" w:rsidP="00DF2690">
      <w:pPr>
        <w:tabs>
          <w:tab w:val="left" w:pos="1485"/>
        </w:tabs>
        <w:rPr>
          <w:rFonts w:ascii="Calibri" w:hAnsi="Calibri" w:cs="Calibri"/>
          <w:sz w:val="28"/>
          <w:szCs w:val="28"/>
        </w:rPr>
      </w:pPr>
    </w:p>
    <w:p w14:paraId="09F4AA4B" w14:textId="77777777" w:rsidR="00DF2690" w:rsidRPr="00DF2690" w:rsidRDefault="00DF2690" w:rsidP="00DF2690">
      <w:pPr>
        <w:tabs>
          <w:tab w:val="left" w:pos="1485"/>
        </w:tabs>
        <w:rPr>
          <w:rFonts w:ascii="Calibri" w:hAnsi="Calibri" w:cs="Calibri"/>
          <w:b/>
          <w:bCs/>
          <w:sz w:val="28"/>
          <w:szCs w:val="28"/>
          <w:u w:val="single"/>
        </w:rPr>
      </w:pPr>
      <w:r w:rsidRPr="00DF2690">
        <w:rPr>
          <w:rFonts w:ascii="Calibri" w:hAnsi="Calibri" w:cs="Calibri"/>
          <w:b/>
          <w:bCs/>
          <w:sz w:val="28"/>
          <w:szCs w:val="28"/>
          <w:u w:val="single"/>
        </w:rPr>
        <w:t>Consultation on County Budget</w:t>
      </w:r>
    </w:p>
    <w:p w14:paraId="0A35B07A"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Cambridgeshire County Council is launching a public engagement survey today (Friday, 24 October), to gather residents’ views on where the council should prioritise spending and savings in the years ahead.</w:t>
      </w:r>
    </w:p>
    <w:p w14:paraId="48BFF8C2"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Every year, the council must set a budget which balances spending needs against income from council tax (around one-third of council funding), business rates, government grants, and service fees. These funds support a wide range of services including social care, education, libraries, highways and transport, environmental services, and waste management.</w:t>
      </w:r>
    </w:p>
    <w:p w14:paraId="07B70C69"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With rising costs, a growing population, and increasing demands – particularly in children’s and adults’ social care – the council faces difficult decisions about how to allocate resources. More than half of its spending currently goes toward social care, while other major areas of spending include SEND, transport, and the environment.</w:t>
      </w:r>
    </w:p>
    <w:p w14:paraId="1463DB22" w14:textId="77777777" w:rsidR="00DF2690" w:rsidRPr="00DF2690" w:rsidRDefault="00DF2690" w:rsidP="00DF2690">
      <w:pPr>
        <w:tabs>
          <w:tab w:val="left" w:pos="1485"/>
        </w:tabs>
        <w:rPr>
          <w:rFonts w:ascii="Calibri" w:hAnsi="Calibri" w:cs="Calibri"/>
          <w:sz w:val="28"/>
          <w:szCs w:val="28"/>
        </w:rPr>
      </w:pPr>
    </w:p>
    <w:p w14:paraId="55DA69A9"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lastRenderedPageBreak/>
        <w:t>The council’s Business Plan will set out a budget for the 2026-27 to 2028-29 financial years. Our Strategic Framework, which sets out our seven ambitions that will help us create a greener, fairer and more caring Cambridgeshire, is one of the guiding principles that informs the business planning and budgeting process.</w:t>
      </w:r>
    </w:p>
    <w:p w14:paraId="37146F15" w14:textId="77777777" w:rsidR="00DF2690" w:rsidRPr="00DF2690" w:rsidRDefault="00DF2690" w:rsidP="00DF2690">
      <w:pPr>
        <w:tabs>
          <w:tab w:val="left" w:pos="1485"/>
        </w:tabs>
        <w:rPr>
          <w:rFonts w:ascii="Calibri" w:hAnsi="Calibri" w:cs="Calibri"/>
          <w:sz w:val="28"/>
          <w:szCs w:val="28"/>
        </w:rPr>
      </w:pPr>
      <w:hyperlink r:id="rId4" w:history="1">
        <w:r w:rsidRPr="00DF2690">
          <w:rPr>
            <w:rStyle w:val="Hyperlink"/>
            <w:rFonts w:ascii="Calibri" w:hAnsi="Calibri" w:cs="Calibri"/>
            <w:sz w:val="28"/>
            <w:szCs w:val="28"/>
          </w:rPr>
          <w:t>https://www.cambridgeshire.gov.uk/asset-library/imported-assets/Business-Plan-Section-1-Strategic-Framework-2023-to-2028-Refresh-for-2025-26.pdf</w:t>
        </w:r>
      </w:hyperlink>
    </w:p>
    <w:p w14:paraId="25F647AE"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Our annual Quality of Life survey is also used to inform decision making. This year’s survey captured the views of 6,796 residents and found that in general happiness was at its highest point (84%) since the survey began. However, 87% of responding residents felt personally concerned about continued cost of living pressures, with loneliness and mental health also areas of concern especially for younger people.</w:t>
      </w:r>
    </w:p>
    <w:p w14:paraId="7428A9E3" w14:textId="77777777" w:rsidR="00DF2690" w:rsidRPr="00DF2690" w:rsidRDefault="00DF2690" w:rsidP="00DF2690">
      <w:pPr>
        <w:tabs>
          <w:tab w:val="left" w:pos="1485"/>
        </w:tabs>
        <w:rPr>
          <w:rFonts w:ascii="Calibri" w:hAnsi="Calibri" w:cs="Calibri"/>
          <w:sz w:val="28"/>
          <w:szCs w:val="28"/>
        </w:rPr>
      </w:pPr>
      <w:hyperlink r:id="rId5" w:history="1">
        <w:r w:rsidRPr="00DF2690">
          <w:rPr>
            <w:rStyle w:val="Hyperlink"/>
            <w:rFonts w:ascii="Calibri" w:hAnsi="Calibri" w:cs="Calibri"/>
            <w:sz w:val="28"/>
            <w:szCs w:val="28"/>
          </w:rPr>
          <w:t>https://www.cambridgeshire.gov.uk/council/quality-of-life-survey/quality-of-life-survey-2025</w:t>
        </w:r>
      </w:hyperlink>
    </w:p>
    <w:p w14:paraId="570A54D6"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This new engagement survey, which will close on Monday 24 November, asks residents for their views on how the council should approach budget priorities. Respondents will be asked to consider questions such as whether the council should be looking to increase its income or decrease its spending on some of our services.</w:t>
      </w:r>
    </w:p>
    <w:p w14:paraId="42657AD2" w14:textId="77777777" w:rsidR="00DF2690" w:rsidRPr="00DF2690" w:rsidRDefault="00DF2690" w:rsidP="00DF2690">
      <w:pPr>
        <w:tabs>
          <w:tab w:val="left" w:pos="1485"/>
        </w:tabs>
        <w:rPr>
          <w:rFonts w:ascii="Calibri" w:hAnsi="Calibri" w:cs="Calibri"/>
          <w:b/>
          <w:bCs/>
          <w:sz w:val="28"/>
          <w:szCs w:val="28"/>
          <w:u w:val="single"/>
        </w:rPr>
      </w:pPr>
      <w:r w:rsidRPr="00DF2690">
        <w:rPr>
          <w:rFonts w:ascii="Calibri" w:hAnsi="Calibri" w:cs="Calibri"/>
          <w:b/>
          <w:bCs/>
          <w:sz w:val="28"/>
          <w:szCs w:val="28"/>
          <w:u w:val="single"/>
        </w:rPr>
        <w:t>Care Leavers Event</w:t>
      </w:r>
    </w:p>
    <w:p w14:paraId="4A25A567"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A celebration event was held 28th October for young people between the ages of 17-25 from across Cambridgeshire transitioning out of care.</w:t>
      </w:r>
    </w:p>
    <w:p w14:paraId="21473577"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It kick-starts a month of activities planned for National Care Leavers Month during November. Care experienced young people were involved in planning the celebration event, which was held at The Junction in Cambridge. Activities included a henna tattoo artist, gaming area, mocktail competition, hair braiding, raffle, a DJ, music, and refreshments.</w:t>
      </w:r>
    </w:p>
    <w:p w14:paraId="43DACFED"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Raffle prizes were kindly donated by The Junction, Cambridge United Football Club, Hotel Chocolat, The Lounges Restaurant, Tesco, Costa Coffee, Cafe Nero, Asda, Xtreme 360, Quilts 4 Care Leavers, Franco Manca, Fragrance Shop, Pizza Pilgrims, Brian Kotelo Mbekeni Foundation, The Lancaster Lounge.</w:t>
      </w:r>
    </w:p>
    <w:p w14:paraId="3C678BB1"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lastRenderedPageBreak/>
        <w:t>Representatives from Inspire2Ignite were also present, to provide music and support guests at trying their hand at using the DJ mixing decks.</w:t>
      </w:r>
    </w:p>
    <w:p w14:paraId="6B66E1E9"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The event was attended by Councillor Jonny Edge, Vice Chair of the Council’s Children and Young People Committee. Also present was Councillor Simon Bywater who is a mentor for a care leaver. The council’s Leaving Care Service works with many local and national organisations.</w:t>
      </w:r>
    </w:p>
    <w:p w14:paraId="64F594F7"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Cambridgeshire County Council has in place a Local Offer for care leavers, which provides services and support for those leaving care to ensure they are well looked after. This includes support from the council as well as external organisations.</w:t>
      </w:r>
    </w:p>
    <w:p w14:paraId="3C60A22B" w14:textId="77777777" w:rsidR="00DF2690" w:rsidRPr="00DF2690" w:rsidRDefault="00DF2690" w:rsidP="00DF2690">
      <w:pPr>
        <w:tabs>
          <w:tab w:val="left" w:pos="1485"/>
        </w:tabs>
        <w:rPr>
          <w:rFonts w:ascii="Calibri" w:hAnsi="Calibri" w:cs="Calibri"/>
          <w:sz w:val="28"/>
          <w:szCs w:val="28"/>
        </w:rPr>
      </w:pPr>
      <w:r w:rsidRPr="00DF2690">
        <w:rPr>
          <w:rFonts w:ascii="Calibri" w:hAnsi="Calibri" w:cs="Calibri"/>
          <w:sz w:val="28"/>
          <w:szCs w:val="28"/>
        </w:rPr>
        <w:t>During National Care Leavers Month in November, the council is organising a series of activities for care experienced young people to recognise their achievements and bring them together socially, including college visits, cooking workshops, community football and group walks.</w:t>
      </w:r>
    </w:p>
    <w:p w14:paraId="623A2EAD" w14:textId="77777777" w:rsidR="00DF2690" w:rsidRPr="00DF2690" w:rsidRDefault="00DF2690" w:rsidP="00DF2690">
      <w:pPr>
        <w:tabs>
          <w:tab w:val="left" w:pos="1485"/>
        </w:tabs>
        <w:rPr>
          <w:rFonts w:ascii="Calibri" w:hAnsi="Calibri" w:cs="Calibri"/>
          <w:sz w:val="28"/>
          <w:szCs w:val="28"/>
        </w:rPr>
      </w:pPr>
    </w:p>
    <w:p w14:paraId="6CF05ED4" w14:textId="4625F8BD" w:rsidR="004C41DE" w:rsidRDefault="00DF2690" w:rsidP="00DF2690">
      <w:pPr>
        <w:spacing w:line="252" w:lineRule="auto"/>
        <w:rPr>
          <w:rFonts w:ascii="Calibri" w:hAnsi="Calibri" w:cs="Calibri"/>
          <w:sz w:val="28"/>
          <w:szCs w:val="28"/>
        </w:rPr>
      </w:pPr>
      <w:r w:rsidRPr="00DF2690">
        <w:rPr>
          <w:rFonts w:ascii="Calibri" w:hAnsi="Calibri" w:cs="Calibri"/>
          <w:sz w:val="28"/>
          <w:szCs w:val="28"/>
        </w:rPr>
        <w:t>Peter McDonald Nov 5th</w:t>
      </w:r>
      <w:r w:rsidR="00C32036" w:rsidRPr="00DF2690">
        <w:rPr>
          <w:rFonts w:ascii="Calibri" w:hAnsi="Calibri" w:cs="Calibri"/>
          <w:sz w:val="28"/>
          <w:szCs w:val="28"/>
        </w:rPr>
        <w:t>, 2025</w:t>
      </w:r>
    </w:p>
    <w:p w14:paraId="055088CA" w14:textId="77777777" w:rsidR="00494944" w:rsidRDefault="00494944" w:rsidP="00DF2690">
      <w:pPr>
        <w:spacing w:line="252" w:lineRule="auto"/>
        <w:rPr>
          <w:rFonts w:ascii="Calibri" w:hAnsi="Calibri" w:cs="Calibri"/>
          <w:sz w:val="28"/>
          <w:szCs w:val="28"/>
        </w:rPr>
      </w:pPr>
    </w:p>
    <w:p w14:paraId="1E80B421" w14:textId="77777777" w:rsidR="002B120A" w:rsidRDefault="002B120A" w:rsidP="00DF2690">
      <w:pPr>
        <w:spacing w:line="252" w:lineRule="auto"/>
        <w:rPr>
          <w:rFonts w:ascii="Calibri" w:hAnsi="Calibri" w:cs="Calibri"/>
          <w:sz w:val="28"/>
          <w:szCs w:val="28"/>
        </w:rPr>
      </w:pPr>
    </w:p>
    <w:p w14:paraId="738A4619" w14:textId="77777777" w:rsidR="00494944" w:rsidRPr="00DF2690" w:rsidRDefault="00494944" w:rsidP="00DF2690">
      <w:pPr>
        <w:spacing w:line="252" w:lineRule="auto"/>
        <w:rPr>
          <w:rFonts w:ascii="Calibri" w:hAnsi="Calibri" w:cs="Calibri"/>
          <w:b/>
          <w:kern w:val="0"/>
          <w:sz w:val="28"/>
          <w:szCs w:val="28"/>
          <w:u w:val="single"/>
          <w14:ligatures w14:val="none"/>
        </w:rPr>
      </w:pPr>
    </w:p>
    <w:p w14:paraId="04ECA81F" w14:textId="77777777" w:rsidR="00841831" w:rsidRPr="004C41DE" w:rsidRDefault="00841831" w:rsidP="00841831">
      <w:pPr>
        <w:jc w:val="center"/>
        <w:rPr>
          <w:rFonts w:ascii="Calibri" w:hAnsi="Calibri" w:cs="Calibri"/>
          <w:b/>
          <w:bCs/>
          <w:sz w:val="28"/>
          <w:szCs w:val="28"/>
          <w:u w:val="single"/>
        </w:rPr>
      </w:pPr>
      <w:r w:rsidRPr="004C41DE">
        <w:rPr>
          <w:rFonts w:ascii="Calibri" w:hAnsi="Calibri" w:cs="Calibri"/>
          <w:b/>
          <w:bCs/>
          <w:sz w:val="28"/>
          <w:szCs w:val="28"/>
          <w:u w:val="single"/>
        </w:rPr>
        <w:t>District Report November 2025</w:t>
      </w:r>
    </w:p>
    <w:p w14:paraId="05FA54FA" w14:textId="77777777" w:rsidR="00841831" w:rsidRPr="004C41DE" w:rsidRDefault="00841831" w:rsidP="00841831">
      <w:pPr>
        <w:jc w:val="center"/>
        <w:rPr>
          <w:rFonts w:ascii="Calibri" w:hAnsi="Calibri" w:cs="Calibri"/>
          <w:b/>
          <w:bCs/>
          <w:sz w:val="28"/>
          <w:szCs w:val="28"/>
          <w:u w:val="single"/>
        </w:rPr>
      </w:pPr>
    </w:p>
    <w:p w14:paraId="6F9AB8A2" w14:textId="77777777" w:rsidR="00841831" w:rsidRPr="004C41DE" w:rsidRDefault="00841831" w:rsidP="00841831">
      <w:pPr>
        <w:jc w:val="center"/>
        <w:rPr>
          <w:rFonts w:ascii="Calibri" w:hAnsi="Calibri" w:cs="Calibri"/>
          <w:b/>
          <w:bCs/>
          <w:sz w:val="28"/>
          <w:szCs w:val="28"/>
          <w:u w:val="single"/>
        </w:rPr>
      </w:pPr>
      <w:r w:rsidRPr="004C41DE">
        <w:rPr>
          <w:rFonts w:ascii="Calibri" w:hAnsi="Calibri" w:cs="Calibri"/>
          <w:b/>
          <w:bCs/>
          <w:sz w:val="28"/>
          <w:szCs w:val="28"/>
          <w:u w:val="single"/>
        </w:rPr>
        <w:t>Cllr Richard Williams</w:t>
      </w:r>
    </w:p>
    <w:p w14:paraId="1DAA1970" w14:textId="77777777" w:rsidR="00841831" w:rsidRPr="004C41DE" w:rsidRDefault="00841831" w:rsidP="00841831">
      <w:pPr>
        <w:jc w:val="center"/>
        <w:rPr>
          <w:rFonts w:ascii="Calibri" w:hAnsi="Calibri" w:cs="Calibri"/>
          <w:sz w:val="28"/>
          <w:szCs w:val="28"/>
        </w:rPr>
      </w:pPr>
    </w:p>
    <w:p w14:paraId="219E9776" w14:textId="77777777" w:rsidR="00841831" w:rsidRPr="004C41DE" w:rsidRDefault="00841831" w:rsidP="00841831">
      <w:pPr>
        <w:rPr>
          <w:rFonts w:ascii="Calibri" w:hAnsi="Calibri" w:cs="Calibri"/>
          <w:b/>
          <w:bCs/>
          <w:sz w:val="28"/>
          <w:szCs w:val="28"/>
          <w:u w:val="single"/>
        </w:rPr>
      </w:pPr>
      <w:r w:rsidRPr="004C41DE">
        <w:rPr>
          <w:rFonts w:ascii="Calibri" w:hAnsi="Calibri" w:cs="Calibri"/>
          <w:b/>
          <w:bCs/>
          <w:sz w:val="28"/>
          <w:szCs w:val="28"/>
          <w:u w:val="single"/>
        </w:rPr>
        <w:t>New Local Plan</w:t>
      </w:r>
    </w:p>
    <w:p w14:paraId="5C253F11" w14:textId="77777777" w:rsidR="00841831" w:rsidRPr="004C41DE" w:rsidRDefault="00841831" w:rsidP="00841831">
      <w:pPr>
        <w:rPr>
          <w:rFonts w:ascii="Calibri" w:hAnsi="Calibri" w:cs="Calibri"/>
          <w:sz w:val="28"/>
          <w:szCs w:val="28"/>
        </w:rPr>
      </w:pPr>
    </w:p>
    <w:p w14:paraId="1BF147AB" w14:textId="77777777" w:rsidR="00841831" w:rsidRPr="004C41DE" w:rsidRDefault="00841831" w:rsidP="00841831">
      <w:pPr>
        <w:rPr>
          <w:rFonts w:ascii="Calibri" w:hAnsi="Calibri" w:cs="Calibri"/>
          <w:sz w:val="28"/>
          <w:szCs w:val="28"/>
        </w:rPr>
      </w:pPr>
      <w:r w:rsidRPr="004C41DE">
        <w:rPr>
          <w:rFonts w:ascii="Calibri" w:hAnsi="Calibri" w:cs="Calibri"/>
          <w:sz w:val="28"/>
          <w:szCs w:val="28"/>
        </w:rPr>
        <w:t>There will be a public consultation on the proposed new Local (Development) Plan during December and January. The draft plan for consultation was published a few weeks ago.</w:t>
      </w:r>
    </w:p>
    <w:p w14:paraId="363762FC" w14:textId="77777777" w:rsidR="00841831" w:rsidRPr="004C41DE" w:rsidRDefault="00841831" w:rsidP="00841831">
      <w:pPr>
        <w:rPr>
          <w:rFonts w:ascii="Calibri" w:hAnsi="Calibri" w:cs="Calibri"/>
          <w:sz w:val="28"/>
          <w:szCs w:val="28"/>
        </w:rPr>
      </w:pPr>
      <w:r w:rsidRPr="004C41DE">
        <w:rPr>
          <w:rFonts w:ascii="Calibri" w:hAnsi="Calibri" w:cs="Calibri"/>
          <w:sz w:val="28"/>
          <w:szCs w:val="28"/>
        </w:rPr>
        <w:lastRenderedPageBreak/>
        <w:t>The housing target remains at 50,000 new houses across Cambridge and South Cambs by 2040, but that does not include Government plans for further housing by 2050 (which could be up to another 50,000 houses).</w:t>
      </w:r>
    </w:p>
    <w:p w14:paraId="0FE26253" w14:textId="77777777" w:rsidR="00841831" w:rsidRPr="004C41DE" w:rsidRDefault="00841831" w:rsidP="00841831">
      <w:pPr>
        <w:rPr>
          <w:rFonts w:ascii="Calibri" w:hAnsi="Calibri" w:cs="Calibri"/>
          <w:sz w:val="28"/>
          <w:szCs w:val="28"/>
        </w:rPr>
      </w:pPr>
      <w:r w:rsidRPr="004C41DE">
        <w:rPr>
          <w:rFonts w:ascii="Calibri" w:hAnsi="Calibri" w:cs="Calibri"/>
          <w:sz w:val="28"/>
          <w:szCs w:val="28"/>
        </w:rPr>
        <w:t xml:space="preserve">The draft plan proposes more development to the south of Cambridge than was the case with the proposals published back in 2021, although there is no new development proposed in Whittlesford. The most significant new development is a proposed new ‘town’ of 6,000 houses on the edge of Little Abington, adjacent to the A11 and the proposed CSET busway terminal. This development would, if built, put significant pressure on local roads – notably the A505 which would provide the most direct link from the settlement to the M11, and on local services. </w:t>
      </w:r>
    </w:p>
    <w:p w14:paraId="6954E6DB" w14:textId="77777777" w:rsidR="00841831" w:rsidRPr="004C41DE" w:rsidRDefault="00841831" w:rsidP="00841831">
      <w:pPr>
        <w:rPr>
          <w:rFonts w:ascii="Calibri" w:hAnsi="Calibri" w:cs="Calibri"/>
          <w:sz w:val="28"/>
          <w:szCs w:val="28"/>
        </w:rPr>
      </w:pPr>
      <w:r w:rsidRPr="004C41DE">
        <w:rPr>
          <w:rFonts w:ascii="Calibri" w:hAnsi="Calibri" w:cs="Calibri"/>
          <w:sz w:val="28"/>
          <w:szCs w:val="28"/>
        </w:rPr>
        <w:t xml:space="preserve">Locally, the special policy area for the IWM is retained in the proposed new plan and special policy area is proposed for the Whittlesford Station area and the old Spicers site. The Parish Council may want to scrutinise these proposals carefully and submit comments in the consultation. </w:t>
      </w:r>
    </w:p>
    <w:p w14:paraId="3E43C773" w14:textId="77777777" w:rsidR="00841831" w:rsidRPr="004C41DE" w:rsidRDefault="00841831" w:rsidP="00841831">
      <w:pPr>
        <w:rPr>
          <w:rFonts w:ascii="Calibri" w:hAnsi="Calibri" w:cs="Calibri"/>
          <w:sz w:val="28"/>
          <w:szCs w:val="28"/>
        </w:rPr>
      </w:pPr>
      <w:r w:rsidRPr="004C41DE">
        <w:rPr>
          <w:rFonts w:ascii="Calibri" w:hAnsi="Calibri" w:cs="Calibri"/>
          <w:sz w:val="28"/>
          <w:szCs w:val="28"/>
        </w:rPr>
        <w:t xml:space="preserve">The Parish Council will receive a link to the consultation documents when the consultation is opened. </w:t>
      </w:r>
    </w:p>
    <w:p w14:paraId="52FED74F" w14:textId="77777777" w:rsidR="00841831" w:rsidRPr="004C41DE" w:rsidRDefault="00841831" w:rsidP="00841831">
      <w:pPr>
        <w:rPr>
          <w:rFonts w:ascii="Calibri" w:hAnsi="Calibri" w:cs="Calibri"/>
          <w:sz w:val="28"/>
          <w:szCs w:val="28"/>
        </w:rPr>
      </w:pPr>
      <w:r w:rsidRPr="004C41DE">
        <w:rPr>
          <w:rFonts w:ascii="Calibri" w:hAnsi="Calibri" w:cs="Calibri"/>
          <w:sz w:val="28"/>
          <w:szCs w:val="28"/>
        </w:rPr>
        <w:t xml:space="preserve">On the general subject of development, I have been asking for some time about the water credits and retrofitting of water efficiency measures that were proposed by the Government in March 2024 as part of a solution to the shortage of water in our area (which puts a huge question mark over whether the proposed new houses and other development can be delivered). I received a written answer to my question last week which showed that the retrofit scheme has not started (they have only just advertised for a contractor) and there is no detail at all on whether a water credit scheme can be delivered). As such, no water efficiency savings have yet been made. </w:t>
      </w:r>
    </w:p>
    <w:p w14:paraId="1596E05F" w14:textId="77777777" w:rsidR="00841831" w:rsidRPr="004C41DE" w:rsidRDefault="00841831" w:rsidP="00841831">
      <w:pPr>
        <w:rPr>
          <w:rFonts w:ascii="Calibri" w:hAnsi="Calibri" w:cs="Calibri"/>
          <w:sz w:val="28"/>
          <w:szCs w:val="28"/>
        </w:rPr>
      </w:pPr>
    </w:p>
    <w:p w14:paraId="582A5ADA" w14:textId="77777777" w:rsidR="00841831" w:rsidRPr="004C41DE" w:rsidRDefault="00841831" w:rsidP="00841831">
      <w:pPr>
        <w:rPr>
          <w:rFonts w:ascii="Calibri" w:hAnsi="Calibri" w:cs="Calibri"/>
          <w:b/>
          <w:bCs/>
          <w:sz w:val="28"/>
          <w:szCs w:val="28"/>
          <w:u w:val="single"/>
        </w:rPr>
      </w:pPr>
      <w:r w:rsidRPr="004C41DE">
        <w:rPr>
          <w:rFonts w:ascii="Calibri" w:hAnsi="Calibri" w:cs="Calibri"/>
          <w:b/>
          <w:bCs/>
          <w:sz w:val="28"/>
          <w:szCs w:val="28"/>
          <w:u w:val="single"/>
        </w:rPr>
        <w:t>Four Days Work for Five Days Pay</w:t>
      </w:r>
    </w:p>
    <w:p w14:paraId="60C01DAA" w14:textId="6DA409AD" w:rsidR="00841831" w:rsidRPr="004C41DE" w:rsidRDefault="00841831" w:rsidP="00841831">
      <w:pPr>
        <w:rPr>
          <w:rFonts w:ascii="Calibri" w:hAnsi="Calibri" w:cs="Calibri"/>
          <w:sz w:val="28"/>
          <w:szCs w:val="28"/>
        </w:rPr>
      </w:pPr>
      <w:r w:rsidRPr="004C41DE">
        <w:rPr>
          <w:rFonts w:ascii="Calibri" w:hAnsi="Calibri" w:cs="Calibri"/>
          <w:sz w:val="28"/>
          <w:szCs w:val="28"/>
        </w:rPr>
        <w:t xml:space="preserve">As you may have seen in the news, the Secretary of State wrote to South Cambs Council last week expressing his concern about the 4 Day week at the council, and specifically it’s impact on housing services. This is a change of position from the previous SoS who withdrew the measures that the last </w:t>
      </w:r>
      <w:r w:rsidRPr="004C41DE">
        <w:rPr>
          <w:rFonts w:ascii="Calibri" w:hAnsi="Calibri" w:cs="Calibri"/>
          <w:sz w:val="28"/>
          <w:szCs w:val="28"/>
        </w:rPr>
        <w:lastRenderedPageBreak/>
        <w:t xml:space="preserve">Government had put in place to monitor the Council’s performance because of the 4 Day week. An emergency council meeting has been called by opposition councillors to discuss the Secretary of State’s letter, but so </w:t>
      </w:r>
      <w:r w:rsidR="00C32036" w:rsidRPr="004C41DE">
        <w:rPr>
          <w:rFonts w:ascii="Calibri" w:hAnsi="Calibri" w:cs="Calibri"/>
          <w:sz w:val="28"/>
          <w:szCs w:val="28"/>
        </w:rPr>
        <w:t>far,</w:t>
      </w:r>
      <w:r w:rsidRPr="004C41DE">
        <w:rPr>
          <w:rFonts w:ascii="Calibri" w:hAnsi="Calibri" w:cs="Calibri"/>
          <w:sz w:val="28"/>
          <w:szCs w:val="28"/>
        </w:rPr>
        <w:t xml:space="preserve"> the Council administration has rejected the concerns raised. </w:t>
      </w:r>
    </w:p>
    <w:p w14:paraId="453EE118" w14:textId="77777777" w:rsidR="00841831" w:rsidRPr="004C41DE" w:rsidRDefault="00841831" w:rsidP="00841831">
      <w:pPr>
        <w:rPr>
          <w:rFonts w:ascii="Calibri" w:hAnsi="Calibri" w:cs="Calibri"/>
          <w:sz w:val="28"/>
          <w:szCs w:val="28"/>
        </w:rPr>
      </w:pPr>
    </w:p>
    <w:p w14:paraId="10BCDEC2" w14:textId="77777777" w:rsidR="00841831" w:rsidRPr="004C41DE" w:rsidRDefault="00841831" w:rsidP="00841831">
      <w:pPr>
        <w:spacing w:before="100" w:beforeAutospacing="1" w:after="100" w:afterAutospacing="1"/>
        <w:rPr>
          <w:rFonts w:ascii="Calibri" w:eastAsia="Times New Roman" w:hAnsi="Calibri" w:cs="Calibri"/>
          <w:b/>
          <w:bCs/>
          <w:kern w:val="0"/>
          <w:sz w:val="28"/>
          <w:szCs w:val="28"/>
          <w:u w:val="single"/>
          <w:lang w:eastAsia="en-GB"/>
          <w14:ligatures w14:val="none"/>
        </w:rPr>
      </w:pPr>
      <w:r w:rsidRPr="004C41DE">
        <w:rPr>
          <w:rFonts w:ascii="Calibri" w:eastAsia="Times New Roman" w:hAnsi="Calibri" w:cs="Calibri"/>
          <w:b/>
          <w:bCs/>
          <w:kern w:val="0"/>
          <w:sz w:val="28"/>
          <w:szCs w:val="28"/>
          <w:u w:val="single"/>
          <w:lang w:eastAsia="en-GB"/>
          <w14:ligatures w14:val="none"/>
        </w:rPr>
        <w:t>Local Government Reorganisation</w:t>
      </w:r>
    </w:p>
    <w:p w14:paraId="38BA70C0" w14:textId="04C66CFE" w:rsidR="00841831" w:rsidRPr="004C41DE" w:rsidRDefault="00841831" w:rsidP="00841831">
      <w:pPr>
        <w:spacing w:before="100" w:beforeAutospacing="1" w:after="100" w:afterAutospacing="1"/>
        <w:rPr>
          <w:rFonts w:ascii="Calibri" w:eastAsia="Times New Roman" w:hAnsi="Calibri" w:cs="Calibri"/>
          <w:kern w:val="0"/>
          <w:sz w:val="28"/>
          <w:szCs w:val="28"/>
          <w:lang w:eastAsia="en-GB"/>
          <w14:ligatures w14:val="none"/>
        </w:rPr>
      </w:pPr>
      <w:r w:rsidRPr="004C41DE">
        <w:rPr>
          <w:rFonts w:ascii="Calibri" w:eastAsia="Times New Roman" w:hAnsi="Calibri" w:cs="Calibri"/>
          <w:kern w:val="0"/>
          <w:sz w:val="28"/>
          <w:szCs w:val="28"/>
          <w:lang w:eastAsia="en-GB"/>
          <w14:ligatures w14:val="none"/>
        </w:rPr>
        <w:t xml:space="preserve">There will be a council meeting to </w:t>
      </w:r>
      <w:r w:rsidR="00C32036" w:rsidRPr="004C41DE">
        <w:rPr>
          <w:rFonts w:ascii="Calibri" w:eastAsia="Times New Roman" w:hAnsi="Calibri" w:cs="Calibri"/>
          <w:kern w:val="0"/>
          <w:sz w:val="28"/>
          <w:szCs w:val="28"/>
          <w:lang w:eastAsia="en-GB"/>
          <w14:ligatures w14:val="none"/>
        </w:rPr>
        <w:t>decide</w:t>
      </w:r>
      <w:r w:rsidRPr="004C41DE">
        <w:rPr>
          <w:rFonts w:ascii="Calibri" w:eastAsia="Times New Roman" w:hAnsi="Calibri" w:cs="Calibri"/>
          <w:kern w:val="0"/>
          <w:sz w:val="28"/>
          <w:szCs w:val="28"/>
          <w:lang w:eastAsia="en-GB"/>
          <w14:ligatures w14:val="none"/>
        </w:rPr>
        <w:t xml:space="preserve"> on the </w:t>
      </w:r>
      <w:r w:rsidR="00E035C2" w:rsidRPr="004C41DE">
        <w:rPr>
          <w:rFonts w:ascii="Calibri" w:eastAsia="Times New Roman" w:hAnsi="Calibri" w:cs="Calibri"/>
          <w:kern w:val="0"/>
          <w:sz w:val="28"/>
          <w:szCs w:val="28"/>
          <w:lang w:eastAsia="en-GB"/>
          <w14:ligatures w14:val="none"/>
        </w:rPr>
        <w:t>district’s</w:t>
      </w:r>
      <w:r w:rsidRPr="004C41DE">
        <w:rPr>
          <w:rFonts w:ascii="Calibri" w:eastAsia="Times New Roman" w:hAnsi="Calibri" w:cs="Calibri"/>
          <w:kern w:val="0"/>
          <w:sz w:val="28"/>
          <w:szCs w:val="28"/>
          <w:lang w:eastAsia="en-GB"/>
          <w14:ligatures w14:val="none"/>
        </w:rPr>
        <w:t xml:space="preserve"> preferred option for Local Government Reorganisation this month. The plan for a unified proposal from all Cambridgeshire councils has now fallen apart, with different councils now pushing different proposals. The South Cambs Council political leadership is strongly backing ‘Option B’ which is. merger between South Cambs and Cambridge City and a second Council covering all of Fenland, Peterborough, East Cambs and Huntingdonshire. </w:t>
      </w:r>
    </w:p>
    <w:p w14:paraId="63843909" w14:textId="77777777" w:rsidR="00841831" w:rsidRPr="004C41DE" w:rsidRDefault="00841831" w:rsidP="00841831">
      <w:pPr>
        <w:spacing w:before="100" w:beforeAutospacing="1" w:after="100" w:afterAutospacing="1"/>
        <w:rPr>
          <w:rFonts w:ascii="Calibri" w:eastAsia="Times New Roman" w:hAnsi="Calibri" w:cs="Calibri"/>
          <w:kern w:val="0"/>
          <w:sz w:val="28"/>
          <w:szCs w:val="28"/>
          <w:lang w:eastAsia="en-GB"/>
          <w14:ligatures w14:val="none"/>
        </w:rPr>
      </w:pPr>
      <w:r w:rsidRPr="004C41DE">
        <w:rPr>
          <w:rFonts w:ascii="Calibri" w:eastAsia="Times New Roman" w:hAnsi="Calibri" w:cs="Calibri"/>
          <w:kern w:val="0"/>
          <w:sz w:val="28"/>
          <w:szCs w:val="28"/>
          <w:lang w:eastAsia="en-GB"/>
          <w14:ligatures w14:val="none"/>
        </w:rPr>
        <w:t xml:space="preserve">The County Council has backed ‘Option A’ which has two councils: a southern council that is a merger between South Cambs, Cambridge and east Cambs; and a northern council comprising of Huntingdon, Fenland and Peterborough. </w:t>
      </w:r>
    </w:p>
    <w:p w14:paraId="628CEC74" w14:textId="487886EF" w:rsidR="00841831" w:rsidRPr="004C41DE" w:rsidRDefault="00841831" w:rsidP="00841831">
      <w:pPr>
        <w:spacing w:before="100" w:beforeAutospacing="1" w:after="100" w:afterAutospacing="1"/>
        <w:rPr>
          <w:rFonts w:ascii="Calibri" w:eastAsia="Times New Roman" w:hAnsi="Calibri" w:cs="Calibri"/>
          <w:kern w:val="0"/>
          <w:sz w:val="28"/>
          <w:szCs w:val="28"/>
          <w:lang w:eastAsia="en-GB"/>
          <w14:ligatures w14:val="none"/>
        </w:rPr>
      </w:pPr>
      <w:r w:rsidRPr="004C41DE">
        <w:rPr>
          <w:rFonts w:ascii="Calibri" w:eastAsia="Times New Roman" w:hAnsi="Calibri" w:cs="Calibri"/>
          <w:kern w:val="0"/>
          <w:sz w:val="28"/>
          <w:szCs w:val="28"/>
          <w:lang w:eastAsia="en-GB"/>
          <w14:ligatures w14:val="none"/>
        </w:rPr>
        <w:t xml:space="preserve">Some other councils seem to </w:t>
      </w:r>
      <w:r w:rsidR="00C32036" w:rsidRPr="004C41DE">
        <w:rPr>
          <w:rFonts w:ascii="Calibri" w:eastAsia="Times New Roman" w:hAnsi="Calibri" w:cs="Calibri"/>
          <w:kern w:val="0"/>
          <w:sz w:val="28"/>
          <w:szCs w:val="28"/>
          <w:lang w:eastAsia="en-GB"/>
          <w14:ligatures w14:val="none"/>
        </w:rPr>
        <w:t>support</w:t>
      </w:r>
      <w:r w:rsidRPr="004C41DE">
        <w:rPr>
          <w:rFonts w:ascii="Calibri" w:eastAsia="Times New Roman" w:hAnsi="Calibri" w:cs="Calibri"/>
          <w:kern w:val="0"/>
          <w:sz w:val="28"/>
          <w:szCs w:val="28"/>
          <w:lang w:eastAsia="en-GB"/>
          <w14:ligatures w14:val="none"/>
        </w:rPr>
        <w:t xml:space="preserve"> proposals that split Huntingdonshire in two. It is a bit of a mess in truth. The Government will ultimately decide the structure of the new councils after receiving all of the various submissions.</w:t>
      </w:r>
    </w:p>
    <w:p w14:paraId="46F68D5E" w14:textId="77777777" w:rsidR="00DF653B" w:rsidRDefault="00DF653B" w:rsidP="00DF653B">
      <w:pPr>
        <w:spacing w:line="252" w:lineRule="auto"/>
        <w:rPr>
          <w:rFonts w:ascii="Calibri" w:hAnsi="Calibri" w:cs="Calibri"/>
          <w:b/>
          <w:kern w:val="0"/>
          <w:sz w:val="28"/>
          <w:szCs w:val="28"/>
          <w:u w:val="single"/>
          <w14:ligatures w14:val="none"/>
        </w:rPr>
      </w:pPr>
    </w:p>
    <w:p w14:paraId="000D019E" w14:textId="77777777" w:rsidR="00DF653B" w:rsidRDefault="00DF653B" w:rsidP="00DF653B">
      <w:pPr>
        <w:spacing w:after="0" w:line="240" w:lineRule="auto"/>
        <w:rPr>
          <w:rFonts w:ascii="Calibri" w:eastAsia="Times New Roman" w:hAnsi="Calibri" w:cs="Calibri"/>
          <w:b/>
          <w:sz w:val="28"/>
          <w:szCs w:val="28"/>
          <w:u w:val="single"/>
        </w:rPr>
      </w:pPr>
      <w:r w:rsidRPr="00240982">
        <w:rPr>
          <w:rFonts w:ascii="Calibri" w:eastAsia="Times New Roman" w:hAnsi="Calibri" w:cs="Calibri"/>
          <w:bCs/>
          <w:sz w:val="28"/>
          <w:szCs w:val="28"/>
        </w:rPr>
        <w:t xml:space="preserve">ITEM </w:t>
      </w:r>
      <w:r>
        <w:rPr>
          <w:rFonts w:ascii="Calibri" w:eastAsia="Times New Roman" w:hAnsi="Calibri" w:cs="Calibri"/>
          <w:bCs/>
          <w:sz w:val="28"/>
          <w:szCs w:val="28"/>
        </w:rPr>
        <w:t>8</w:t>
      </w:r>
      <w:r w:rsidRPr="00240982">
        <w:rPr>
          <w:rFonts w:ascii="Calibri" w:eastAsia="Times New Roman" w:hAnsi="Calibri" w:cs="Calibri"/>
          <w:bCs/>
          <w:sz w:val="28"/>
          <w:szCs w:val="28"/>
        </w:rPr>
        <w:t>.</w:t>
      </w:r>
      <w:r>
        <w:rPr>
          <w:rFonts w:ascii="Calibri" w:eastAsia="Times New Roman" w:hAnsi="Calibri" w:cs="Calibri"/>
          <w:bCs/>
          <w:sz w:val="28"/>
          <w:szCs w:val="28"/>
        </w:rPr>
        <w:t xml:space="preserve"> </w:t>
      </w:r>
      <w:r w:rsidRPr="00DF653B">
        <w:rPr>
          <w:rFonts w:ascii="Calibri" w:eastAsia="Times New Roman" w:hAnsi="Calibri" w:cs="Calibri"/>
          <w:b/>
          <w:sz w:val="28"/>
          <w:szCs w:val="28"/>
          <w:u w:val="single"/>
        </w:rPr>
        <w:t>UPADATE ON THE DUXFORD ROAD DUAL USE PATH FOLLOWING SAFETY AUDIT</w:t>
      </w:r>
    </w:p>
    <w:p w14:paraId="749405E8" w14:textId="77777777" w:rsidR="002B120A" w:rsidRDefault="002B120A" w:rsidP="00DF653B">
      <w:pPr>
        <w:spacing w:after="0" w:line="240" w:lineRule="auto"/>
        <w:rPr>
          <w:rFonts w:ascii="Calibri" w:eastAsia="Times New Roman" w:hAnsi="Calibri" w:cs="Calibri"/>
          <w:b/>
          <w:sz w:val="28"/>
          <w:szCs w:val="28"/>
          <w:u w:val="single"/>
        </w:rPr>
      </w:pPr>
    </w:p>
    <w:p w14:paraId="1C2D16CC" w14:textId="2C8FBE45" w:rsidR="002B120A" w:rsidRDefault="002B120A"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Whittlesford Parish Council arranged for a S</w:t>
      </w:r>
      <w:r w:rsidR="00DA06DF">
        <w:rPr>
          <w:rFonts w:ascii="Calibri" w:eastAsia="Times New Roman" w:hAnsi="Calibri" w:cs="Calibri"/>
          <w:bCs/>
          <w:sz w:val="28"/>
          <w:szCs w:val="28"/>
        </w:rPr>
        <w:t>afety Audit on the proposed scheme of the dual use path at Duxford Road.</w:t>
      </w:r>
    </w:p>
    <w:p w14:paraId="6DD136BA" w14:textId="00013C9E" w:rsidR="001B6F07" w:rsidRDefault="001B6F07"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An independent safety review concluded that in its</w:t>
      </w:r>
      <w:r w:rsidR="006E39D3">
        <w:rPr>
          <w:rFonts w:ascii="Calibri" w:eastAsia="Times New Roman" w:hAnsi="Calibri" w:cs="Calibri"/>
          <w:bCs/>
          <w:sz w:val="28"/>
          <w:szCs w:val="28"/>
        </w:rPr>
        <w:t xml:space="preserve"> current design it is unsafe to promote</w:t>
      </w:r>
      <w:r w:rsidR="0073185A">
        <w:rPr>
          <w:rFonts w:ascii="Calibri" w:eastAsia="Times New Roman" w:hAnsi="Calibri" w:cs="Calibri"/>
          <w:bCs/>
          <w:sz w:val="28"/>
          <w:szCs w:val="28"/>
        </w:rPr>
        <w:t xml:space="preserve"> as a shared path.</w:t>
      </w:r>
    </w:p>
    <w:p w14:paraId="0AB2ED05" w14:textId="1D803778" w:rsidR="0073185A" w:rsidRPr="002B120A" w:rsidRDefault="0073185A"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The </w:t>
      </w:r>
      <w:r w:rsidR="00B83F20">
        <w:rPr>
          <w:rFonts w:ascii="Calibri" w:eastAsia="Times New Roman" w:hAnsi="Calibri" w:cs="Calibri"/>
          <w:bCs/>
          <w:sz w:val="28"/>
          <w:szCs w:val="28"/>
        </w:rPr>
        <w:t xml:space="preserve">full safety report has been shared with County Highways and we await </w:t>
      </w:r>
      <w:r w:rsidR="00021E21">
        <w:rPr>
          <w:rFonts w:ascii="Calibri" w:eastAsia="Times New Roman" w:hAnsi="Calibri" w:cs="Calibri"/>
          <w:bCs/>
          <w:sz w:val="28"/>
          <w:szCs w:val="28"/>
        </w:rPr>
        <w:t>their comments.</w:t>
      </w:r>
    </w:p>
    <w:p w14:paraId="5217450A" w14:textId="77777777" w:rsidR="003E0361" w:rsidRDefault="003E0361" w:rsidP="00DF653B">
      <w:pPr>
        <w:spacing w:after="0" w:line="240" w:lineRule="auto"/>
        <w:rPr>
          <w:rFonts w:ascii="Calibri" w:eastAsia="Times New Roman" w:hAnsi="Calibri" w:cs="Calibri"/>
          <w:b/>
          <w:sz w:val="28"/>
          <w:szCs w:val="28"/>
          <w:u w:val="single"/>
        </w:rPr>
      </w:pPr>
    </w:p>
    <w:p w14:paraId="31258E93" w14:textId="77777777" w:rsidR="003E0361" w:rsidRDefault="003E0361" w:rsidP="00DF653B">
      <w:pPr>
        <w:spacing w:after="0" w:line="240" w:lineRule="auto"/>
        <w:rPr>
          <w:rFonts w:ascii="Calibri" w:eastAsia="Times New Roman" w:hAnsi="Calibri" w:cs="Calibri"/>
          <w:b/>
          <w:sz w:val="28"/>
          <w:szCs w:val="28"/>
          <w:u w:val="single"/>
        </w:rPr>
      </w:pPr>
    </w:p>
    <w:p w14:paraId="63DF7532" w14:textId="77777777" w:rsidR="003E0361" w:rsidRDefault="003E0361" w:rsidP="00DF653B">
      <w:pPr>
        <w:spacing w:after="0" w:line="240" w:lineRule="auto"/>
        <w:rPr>
          <w:rFonts w:ascii="Calibri" w:eastAsia="Times New Roman" w:hAnsi="Calibri" w:cs="Calibri"/>
          <w:b/>
          <w:sz w:val="28"/>
          <w:szCs w:val="28"/>
          <w:u w:val="single"/>
        </w:rPr>
      </w:pPr>
    </w:p>
    <w:p w14:paraId="4144844A" w14:textId="77777777" w:rsidR="00DF653B" w:rsidRDefault="00DF653B" w:rsidP="00DF653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CD1114">
        <w:rPr>
          <w:rFonts w:ascii="Calibri" w:eastAsia="Times New Roman" w:hAnsi="Calibri" w:cs="Calibri"/>
          <w:bCs/>
          <w:sz w:val="28"/>
          <w:szCs w:val="28"/>
        </w:rPr>
        <w:lastRenderedPageBreak/>
        <w:t>ITEM 9.</w:t>
      </w:r>
      <w:r w:rsidRPr="00DF653B">
        <w:rPr>
          <w:rFonts w:ascii="Calibri" w:eastAsia="Times New Roman" w:hAnsi="Calibri" w:cs="Calibri"/>
          <w:b/>
          <w:bCs/>
          <w:color w:val="242424"/>
          <w:kern w:val="0"/>
          <w:sz w:val="28"/>
          <w:szCs w:val="28"/>
          <w:u w:val="single"/>
          <w:lang w:eastAsia="en-GB"/>
          <w14:ligatures w14:val="none"/>
        </w:rPr>
        <w:t xml:space="preserve"> UPDATE ON THE RURAL ENGLAND PROSPERITY FUND APPLICATION</w:t>
      </w:r>
      <w:r w:rsidRPr="00DF653B">
        <w:rPr>
          <w:rFonts w:ascii="Calibri" w:eastAsia="Times New Roman" w:hAnsi="Calibri" w:cs="Calibri"/>
          <w:b/>
          <w:bCs/>
          <w:color w:val="242424"/>
          <w:kern w:val="0"/>
          <w:sz w:val="28"/>
          <w:szCs w:val="28"/>
          <w:lang w:eastAsia="en-GB"/>
          <w14:ligatures w14:val="none"/>
        </w:rPr>
        <w:t xml:space="preserve"> IN </w:t>
      </w:r>
      <w:r w:rsidRPr="00DF653B">
        <w:rPr>
          <w:rFonts w:ascii="Calibri" w:eastAsia="Times New Roman" w:hAnsi="Calibri" w:cs="Calibri"/>
          <w:b/>
          <w:bCs/>
          <w:color w:val="242424"/>
          <w:kern w:val="0"/>
          <w:sz w:val="28"/>
          <w:szCs w:val="28"/>
          <w:u w:val="single"/>
          <w:lang w:eastAsia="en-GB"/>
          <w14:ligatures w14:val="none"/>
        </w:rPr>
        <w:t>REFERENCE TO THE RESURFACING OF FOOTPATH 2 AT WHITTLESFORD MILL.</w:t>
      </w:r>
    </w:p>
    <w:p w14:paraId="4D286359" w14:textId="77777777" w:rsidR="00021E21" w:rsidRDefault="00021E21" w:rsidP="00DF653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1A584B17" w14:textId="4AB0E44C" w:rsidR="00021E21" w:rsidRDefault="00021E21" w:rsidP="00DF653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lang w:eastAsia="en-GB"/>
          <w14:ligatures w14:val="none"/>
        </w:rPr>
        <w:t>Whittlesford Parish Council</w:t>
      </w:r>
      <w:r w:rsidR="00660F66">
        <w:rPr>
          <w:rFonts w:ascii="Calibri" w:eastAsia="Times New Roman" w:hAnsi="Calibri" w:cs="Calibri"/>
          <w:color w:val="242424"/>
          <w:kern w:val="0"/>
          <w:sz w:val="28"/>
          <w:szCs w:val="28"/>
          <w:lang w:eastAsia="en-GB"/>
          <w14:ligatures w14:val="none"/>
        </w:rPr>
        <w:t xml:space="preserve"> were successful in their application to the Rural England Prosperity Fund</w:t>
      </w:r>
      <w:r w:rsidR="00674F0D">
        <w:rPr>
          <w:rFonts w:ascii="Calibri" w:eastAsia="Times New Roman" w:hAnsi="Calibri" w:cs="Calibri"/>
          <w:color w:val="242424"/>
          <w:kern w:val="0"/>
          <w:sz w:val="28"/>
          <w:szCs w:val="28"/>
          <w:lang w:eastAsia="en-GB"/>
          <w14:ligatures w14:val="none"/>
        </w:rPr>
        <w:t xml:space="preserve"> by securing funding of £25,000</w:t>
      </w:r>
      <w:r w:rsidR="0039526C">
        <w:rPr>
          <w:rFonts w:ascii="Calibri" w:eastAsia="Times New Roman" w:hAnsi="Calibri" w:cs="Calibri"/>
          <w:color w:val="242424"/>
          <w:kern w:val="0"/>
          <w:sz w:val="28"/>
          <w:szCs w:val="28"/>
          <w:lang w:eastAsia="en-GB"/>
          <w14:ligatures w14:val="none"/>
        </w:rPr>
        <w:t xml:space="preserve"> for the resurfacing of footpath 2 at Whittlesford Mill. </w:t>
      </w:r>
    </w:p>
    <w:p w14:paraId="63654F24" w14:textId="08F5A277" w:rsidR="0039526C" w:rsidRDefault="0039526C" w:rsidP="00DF653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lang w:eastAsia="en-GB"/>
          <w14:ligatures w14:val="none"/>
        </w:rPr>
        <w:t>Cllr Williams and Cllr James will sign the agreement</w:t>
      </w:r>
      <w:r w:rsidR="001F14D0">
        <w:rPr>
          <w:rFonts w:ascii="Calibri" w:eastAsia="Times New Roman" w:hAnsi="Calibri" w:cs="Calibri"/>
          <w:color w:val="242424"/>
          <w:kern w:val="0"/>
          <w:sz w:val="28"/>
          <w:szCs w:val="28"/>
          <w:lang w:eastAsia="en-GB"/>
          <w14:ligatures w14:val="none"/>
        </w:rPr>
        <w:t xml:space="preserve"> in the presence of the Clerk.</w:t>
      </w:r>
    </w:p>
    <w:p w14:paraId="3B7E3B98" w14:textId="3B70B9AA" w:rsidR="001F14D0" w:rsidRPr="00021E21" w:rsidRDefault="001F14D0" w:rsidP="00DF653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lang w:eastAsia="en-GB"/>
          <w14:ligatures w14:val="none"/>
        </w:rPr>
        <w:t xml:space="preserve">Resurfacing work is expected to begin in </w:t>
      </w:r>
      <w:r w:rsidR="00B4094C">
        <w:rPr>
          <w:rFonts w:ascii="Calibri" w:eastAsia="Times New Roman" w:hAnsi="Calibri" w:cs="Calibri"/>
          <w:color w:val="242424"/>
          <w:kern w:val="0"/>
          <w:sz w:val="28"/>
          <w:szCs w:val="28"/>
          <w:lang w:eastAsia="en-GB"/>
          <w14:ligatures w14:val="none"/>
        </w:rPr>
        <w:t>February 2026.</w:t>
      </w:r>
    </w:p>
    <w:p w14:paraId="7C93E0D7" w14:textId="77777777" w:rsidR="00DF653B" w:rsidRDefault="00DF653B" w:rsidP="00DF653B">
      <w:pPr>
        <w:pStyle w:val="ListParagraph"/>
        <w:shd w:val="clear" w:color="auto" w:fill="FFFFFF"/>
        <w:spacing w:after="0" w:line="240" w:lineRule="auto"/>
        <w:textAlignment w:val="baseline"/>
        <w:rPr>
          <w:rFonts w:ascii="Aptos" w:eastAsia="Times New Roman" w:hAnsi="Aptos" w:cs="Times New Roman"/>
          <w:color w:val="242424"/>
          <w:kern w:val="0"/>
          <w:lang w:eastAsia="en-GB"/>
          <w14:ligatures w14:val="none"/>
        </w:rPr>
      </w:pPr>
    </w:p>
    <w:p w14:paraId="0CE43F13" w14:textId="77777777" w:rsidR="00DF653B" w:rsidRDefault="00DF653B" w:rsidP="00DF653B">
      <w:pPr>
        <w:pStyle w:val="ListParagraph"/>
        <w:shd w:val="clear" w:color="auto" w:fill="FFFFFF"/>
        <w:spacing w:after="0" w:line="240" w:lineRule="auto"/>
        <w:textAlignment w:val="baseline"/>
        <w:rPr>
          <w:rFonts w:ascii="Aptos" w:eastAsia="Times New Roman" w:hAnsi="Aptos" w:cs="Times New Roman"/>
          <w:color w:val="242424"/>
          <w:kern w:val="0"/>
          <w:lang w:eastAsia="en-GB"/>
          <w14:ligatures w14:val="none"/>
        </w:rPr>
      </w:pPr>
    </w:p>
    <w:p w14:paraId="64554A79" w14:textId="77777777" w:rsidR="00DF653B" w:rsidRDefault="00DF653B" w:rsidP="00DF653B">
      <w:pPr>
        <w:pStyle w:val="ListParagraph"/>
        <w:shd w:val="clear" w:color="auto" w:fill="FFFFFF"/>
        <w:spacing w:after="0" w:line="240" w:lineRule="auto"/>
        <w:textAlignment w:val="baseline"/>
        <w:rPr>
          <w:rFonts w:ascii="Aptos" w:eastAsia="Times New Roman" w:hAnsi="Aptos" w:cs="Times New Roman"/>
          <w:color w:val="242424"/>
          <w:kern w:val="0"/>
          <w:lang w:eastAsia="en-GB"/>
          <w14:ligatures w14:val="none"/>
        </w:rPr>
      </w:pPr>
    </w:p>
    <w:p w14:paraId="0678080E" w14:textId="77777777" w:rsidR="00DF653B" w:rsidRDefault="00DF653B" w:rsidP="00DF653B">
      <w:pPr>
        <w:pStyle w:val="ListParagraph"/>
        <w:shd w:val="clear" w:color="auto" w:fill="FFFFFF"/>
        <w:spacing w:after="0" w:line="240" w:lineRule="auto"/>
        <w:textAlignment w:val="baseline"/>
        <w:rPr>
          <w:rFonts w:ascii="Aptos" w:eastAsia="Times New Roman" w:hAnsi="Aptos" w:cs="Times New Roman"/>
          <w:color w:val="242424"/>
          <w:kern w:val="0"/>
          <w:lang w:eastAsia="en-GB"/>
          <w14:ligatures w14:val="none"/>
        </w:rPr>
      </w:pPr>
    </w:p>
    <w:p w14:paraId="50259D8D" w14:textId="1236D789" w:rsidR="00DF653B" w:rsidRDefault="00DF653B" w:rsidP="00DF653B">
      <w:pPr>
        <w:spacing w:after="0" w:line="240" w:lineRule="auto"/>
        <w:rPr>
          <w:rFonts w:ascii="Calibri" w:eastAsia="Times New Roman" w:hAnsi="Calibri" w:cs="Calibri"/>
          <w:b/>
          <w:sz w:val="28"/>
          <w:szCs w:val="28"/>
          <w:u w:val="single"/>
        </w:rPr>
      </w:pPr>
      <w:r w:rsidRPr="00A55BE9">
        <w:rPr>
          <w:rFonts w:ascii="Calibri" w:eastAsia="Times New Roman" w:hAnsi="Calibri" w:cs="Calibri"/>
          <w:bCs/>
          <w:sz w:val="28"/>
          <w:szCs w:val="28"/>
        </w:rPr>
        <w:t xml:space="preserve">ITEM </w:t>
      </w:r>
      <w:r>
        <w:rPr>
          <w:rFonts w:ascii="Calibri" w:eastAsia="Times New Roman" w:hAnsi="Calibri" w:cs="Calibri"/>
          <w:bCs/>
          <w:sz w:val="28"/>
          <w:szCs w:val="28"/>
        </w:rPr>
        <w:t>10</w:t>
      </w:r>
      <w:r w:rsidRPr="00A55BE9">
        <w:rPr>
          <w:rFonts w:ascii="Calibri" w:eastAsia="Times New Roman" w:hAnsi="Calibri" w:cs="Calibri"/>
          <w:bCs/>
          <w:sz w:val="28"/>
          <w:szCs w:val="28"/>
        </w:rPr>
        <w:t xml:space="preserve">. </w:t>
      </w:r>
      <w:r w:rsidRPr="00DF653B">
        <w:rPr>
          <w:rFonts w:ascii="Calibri" w:eastAsia="Times New Roman" w:hAnsi="Calibri" w:cs="Calibri"/>
          <w:b/>
          <w:sz w:val="28"/>
          <w:szCs w:val="28"/>
          <w:u w:val="single"/>
        </w:rPr>
        <w:t>TO DISCUSS REPAIRS AND CONSIDER QUOTATION FOR THE PLAY EQIPMENT AT NEWTON ROAD</w:t>
      </w:r>
    </w:p>
    <w:p w14:paraId="4E194036" w14:textId="77777777" w:rsidR="00DF653B" w:rsidRDefault="00DF653B" w:rsidP="00DF653B">
      <w:pPr>
        <w:spacing w:after="0" w:line="240" w:lineRule="auto"/>
        <w:rPr>
          <w:rFonts w:ascii="Calibri" w:eastAsia="Times New Roman" w:hAnsi="Calibri" w:cs="Calibri"/>
          <w:b/>
          <w:sz w:val="28"/>
          <w:szCs w:val="28"/>
          <w:u w:val="single"/>
        </w:rPr>
      </w:pPr>
    </w:p>
    <w:p w14:paraId="43FAA285" w14:textId="13593C18" w:rsidR="00DF653B" w:rsidRPr="001C123D" w:rsidRDefault="0001765B"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The members of the Open Space Committee met at the NROS to inspect the play equipment </w:t>
      </w:r>
      <w:r w:rsidR="00B16C2C">
        <w:rPr>
          <w:rFonts w:ascii="Calibri" w:eastAsia="Times New Roman" w:hAnsi="Calibri" w:cs="Calibri"/>
          <w:bCs/>
          <w:sz w:val="28"/>
          <w:szCs w:val="28"/>
        </w:rPr>
        <w:t>following a safety report</w:t>
      </w:r>
      <w:r w:rsidR="00400B16">
        <w:rPr>
          <w:rFonts w:ascii="Calibri" w:eastAsia="Times New Roman" w:hAnsi="Calibri" w:cs="Calibri"/>
          <w:bCs/>
          <w:sz w:val="28"/>
          <w:szCs w:val="28"/>
        </w:rPr>
        <w:t xml:space="preserve">. A </w:t>
      </w:r>
      <w:r w:rsidR="00D02D33">
        <w:rPr>
          <w:rFonts w:ascii="Calibri" w:eastAsia="Times New Roman" w:hAnsi="Calibri" w:cs="Calibri"/>
          <w:bCs/>
          <w:sz w:val="28"/>
          <w:szCs w:val="28"/>
        </w:rPr>
        <w:t>quotation was sought from an independent playground spares website</w:t>
      </w:r>
      <w:r w:rsidR="00072ABC">
        <w:rPr>
          <w:rFonts w:ascii="Calibri" w:eastAsia="Times New Roman" w:hAnsi="Calibri" w:cs="Calibri"/>
          <w:bCs/>
          <w:sz w:val="28"/>
          <w:szCs w:val="28"/>
        </w:rPr>
        <w:t xml:space="preserve">. </w:t>
      </w:r>
      <w:r w:rsidR="003B699B">
        <w:rPr>
          <w:rFonts w:ascii="Calibri" w:eastAsia="Times New Roman" w:hAnsi="Calibri" w:cs="Calibri"/>
          <w:bCs/>
          <w:sz w:val="28"/>
          <w:szCs w:val="28"/>
        </w:rPr>
        <w:t>After discussion it was felt that the quotation didn’t give a fair comparison to that of the report and that</w:t>
      </w:r>
      <w:r w:rsidR="00AE0E4A">
        <w:rPr>
          <w:rFonts w:ascii="Calibri" w:eastAsia="Times New Roman" w:hAnsi="Calibri" w:cs="Calibri"/>
          <w:bCs/>
          <w:sz w:val="28"/>
          <w:szCs w:val="28"/>
        </w:rPr>
        <w:t xml:space="preserve"> all jobs quoted in the report should be priced in order to give a true like for like quotation. </w:t>
      </w:r>
      <w:r w:rsidR="004A2A9E">
        <w:rPr>
          <w:rFonts w:ascii="Calibri" w:eastAsia="Times New Roman" w:hAnsi="Calibri" w:cs="Calibri"/>
          <w:bCs/>
          <w:sz w:val="28"/>
          <w:szCs w:val="28"/>
        </w:rPr>
        <w:t xml:space="preserve">The matter will be carried over to </w:t>
      </w:r>
      <w:r w:rsidR="00324BC8">
        <w:rPr>
          <w:rFonts w:ascii="Calibri" w:eastAsia="Times New Roman" w:hAnsi="Calibri" w:cs="Calibri"/>
          <w:bCs/>
          <w:sz w:val="28"/>
          <w:szCs w:val="28"/>
        </w:rPr>
        <w:t>the next meeting.</w:t>
      </w:r>
    </w:p>
    <w:p w14:paraId="1BC0E230" w14:textId="77777777" w:rsidR="00DF653B" w:rsidRDefault="00DF653B" w:rsidP="00DF653B">
      <w:pPr>
        <w:spacing w:after="0" w:line="240" w:lineRule="auto"/>
        <w:rPr>
          <w:rFonts w:ascii="Calibri" w:eastAsia="Times New Roman" w:hAnsi="Calibri" w:cs="Calibri"/>
          <w:b/>
          <w:sz w:val="28"/>
          <w:szCs w:val="28"/>
          <w:u w:val="single"/>
        </w:rPr>
      </w:pPr>
    </w:p>
    <w:p w14:paraId="36701E75" w14:textId="77777777" w:rsidR="00DF653B" w:rsidRDefault="00DF653B" w:rsidP="00DF653B">
      <w:pPr>
        <w:spacing w:after="0" w:line="240" w:lineRule="auto"/>
        <w:rPr>
          <w:rFonts w:ascii="Calibri" w:eastAsia="Times New Roman" w:hAnsi="Calibri" w:cs="Calibri"/>
          <w:b/>
          <w:sz w:val="28"/>
          <w:szCs w:val="28"/>
          <w:u w:val="single"/>
        </w:rPr>
      </w:pPr>
    </w:p>
    <w:p w14:paraId="59F7B684" w14:textId="77777777" w:rsidR="00DF653B" w:rsidRDefault="00DF653B" w:rsidP="00DF653B">
      <w:pPr>
        <w:spacing w:after="0" w:line="240" w:lineRule="auto"/>
        <w:rPr>
          <w:rFonts w:ascii="Calibri" w:eastAsia="Times New Roman" w:hAnsi="Calibri" w:cs="Calibri"/>
          <w:b/>
          <w:sz w:val="28"/>
          <w:szCs w:val="28"/>
          <w:u w:val="single"/>
        </w:rPr>
      </w:pPr>
    </w:p>
    <w:p w14:paraId="5A004A1E" w14:textId="77777777" w:rsidR="00DF653B" w:rsidRDefault="00DF653B" w:rsidP="00DF653B">
      <w:pPr>
        <w:spacing w:after="0" w:line="240" w:lineRule="auto"/>
        <w:rPr>
          <w:rFonts w:ascii="Calibri" w:eastAsia="Times New Roman" w:hAnsi="Calibri" w:cs="Calibri"/>
          <w:b/>
          <w:sz w:val="28"/>
          <w:szCs w:val="28"/>
          <w:u w:val="single"/>
        </w:rPr>
      </w:pPr>
      <w:r w:rsidRPr="00B72A7D">
        <w:rPr>
          <w:rFonts w:ascii="Calibri" w:eastAsia="Times New Roman" w:hAnsi="Calibri" w:cs="Calibri"/>
          <w:bCs/>
          <w:sz w:val="28"/>
          <w:szCs w:val="28"/>
        </w:rPr>
        <w:t xml:space="preserve">ITEM </w:t>
      </w:r>
      <w:r>
        <w:rPr>
          <w:rFonts w:ascii="Calibri" w:eastAsia="Times New Roman" w:hAnsi="Calibri" w:cs="Calibri"/>
          <w:bCs/>
          <w:sz w:val="28"/>
          <w:szCs w:val="28"/>
        </w:rPr>
        <w:t>11.</w:t>
      </w:r>
      <w:r w:rsidRPr="00B72A7D">
        <w:rPr>
          <w:rFonts w:ascii="Calibri" w:eastAsia="Times New Roman" w:hAnsi="Calibri" w:cs="Calibri"/>
          <w:bCs/>
          <w:sz w:val="28"/>
          <w:szCs w:val="28"/>
        </w:rPr>
        <w:t xml:space="preserve"> </w:t>
      </w:r>
      <w:r w:rsidRPr="00324BC8">
        <w:rPr>
          <w:rFonts w:ascii="Calibri" w:eastAsia="Times New Roman" w:hAnsi="Calibri" w:cs="Calibri"/>
          <w:b/>
          <w:sz w:val="28"/>
          <w:szCs w:val="28"/>
          <w:u w:val="single"/>
        </w:rPr>
        <w:t>TO DISCUSS AND CONSIDER QUOTATION FOR MAINTENANCE AND REPAINTING OF THE METAL SHED AT THE PARISH CEMETERY</w:t>
      </w:r>
    </w:p>
    <w:p w14:paraId="62C8A481" w14:textId="77777777" w:rsidR="00324BC8" w:rsidRDefault="00324BC8" w:rsidP="00DF653B">
      <w:pPr>
        <w:spacing w:after="0" w:line="240" w:lineRule="auto"/>
        <w:rPr>
          <w:rFonts w:ascii="Calibri" w:eastAsia="Times New Roman" w:hAnsi="Calibri" w:cs="Calibri"/>
          <w:b/>
          <w:sz w:val="28"/>
          <w:szCs w:val="28"/>
          <w:u w:val="single"/>
        </w:rPr>
      </w:pPr>
    </w:p>
    <w:p w14:paraId="4A6B9800" w14:textId="7A1AC4DD" w:rsidR="00324BC8" w:rsidRPr="00400B16" w:rsidRDefault="00400B16"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Whittlesford Parish Council approved a quotation of £330</w:t>
      </w:r>
      <w:r w:rsidR="00D417DC">
        <w:rPr>
          <w:rFonts w:ascii="Calibri" w:eastAsia="Times New Roman" w:hAnsi="Calibri" w:cs="Calibri"/>
          <w:bCs/>
          <w:sz w:val="28"/>
          <w:szCs w:val="28"/>
        </w:rPr>
        <w:t xml:space="preserve"> for the repainting of the Parish Cemetery shed. Work is expected to be carried out </w:t>
      </w:r>
      <w:r w:rsidR="008D5F45">
        <w:rPr>
          <w:rFonts w:ascii="Calibri" w:eastAsia="Times New Roman" w:hAnsi="Calibri" w:cs="Calibri"/>
          <w:bCs/>
          <w:sz w:val="28"/>
          <w:szCs w:val="28"/>
        </w:rPr>
        <w:t>in the coming weeks.</w:t>
      </w:r>
    </w:p>
    <w:p w14:paraId="1D8C4D99" w14:textId="77777777" w:rsidR="00324BC8" w:rsidRDefault="00324BC8" w:rsidP="00DF653B">
      <w:pPr>
        <w:spacing w:after="0" w:line="240" w:lineRule="auto"/>
        <w:rPr>
          <w:rFonts w:ascii="Calibri" w:eastAsia="Times New Roman" w:hAnsi="Calibri" w:cs="Calibri"/>
          <w:b/>
          <w:sz w:val="28"/>
          <w:szCs w:val="28"/>
          <w:u w:val="single"/>
        </w:rPr>
      </w:pPr>
    </w:p>
    <w:p w14:paraId="7DFBCB31" w14:textId="77777777" w:rsidR="00324BC8" w:rsidRDefault="00324BC8" w:rsidP="00DF653B">
      <w:pPr>
        <w:spacing w:after="0" w:line="240" w:lineRule="auto"/>
        <w:rPr>
          <w:rFonts w:ascii="Calibri" w:eastAsia="Times New Roman" w:hAnsi="Calibri" w:cs="Calibri"/>
          <w:b/>
          <w:sz w:val="28"/>
          <w:szCs w:val="28"/>
          <w:u w:val="single"/>
        </w:rPr>
      </w:pPr>
    </w:p>
    <w:p w14:paraId="1BF4A43B" w14:textId="77777777" w:rsidR="00DF653B" w:rsidRDefault="00DF653B" w:rsidP="00DF653B">
      <w:pPr>
        <w:spacing w:after="0" w:line="240" w:lineRule="auto"/>
        <w:rPr>
          <w:rFonts w:ascii="Calibri" w:eastAsia="Times New Roman" w:hAnsi="Calibri" w:cs="Calibri"/>
          <w:b/>
          <w:sz w:val="28"/>
          <w:szCs w:val="28"/>
          <w:u w:val="single"/>
        </w:rPr>
      </w:pPr>
      <w:r w:rsidRPr="00EC3D8C">
        <w:rPr>
          <w:rFonts w:ascii="Calibri" w:eastAsia="Times New Roman" w:hAnsi="Calibri" w:cs="Calibri"/>
          <w:bCs/>
          <w:sz w:val="28"/>
          <w:szCs w:val="28"/>
        </w:rPr>
        <w:t>ITEM 12.</w:t>
      </w:r>
      <w:r>
        <w:rPr>
          <w:rFonts w:ascii="Calibri" w:eastAsia="Times New Roman" w:hAnsi="Calibri" w:cs="Calibri"/>
          <w:bCs/>
          <w:sz w:val="28"/>
          <w:szCs w:val="28"/>
        </w:rPr>
        <w:t xml:space="preserve"> </w:t>
      </w:r>
      <w:r w:rsidRPr="00324BC8">
        <w:rPr>
          <w:rFonts w:ascii="Calibri" w:eastAsia="Times New Roman" w:hAnsi="Calibri" w:cs="Calibri"/>
          <w:b/>
          <w:sz w:val="28"/>
          <w:szCs w:val="28"/>
          <w:u w:val="single"/>
        </w:rPr>
        <w:t>TO DISCUSS A REQUEST TO PLANT A MEMORIAL TREE AT THE NROS.</w:t>
      </w:r>
    </w:p>
    <w:p w14:paraId="7B2DA41A" w14:textId="77777777" w:rsidR="008D5F45" w:rsidRDefault="008D5F45" w:rsidP="00DF653B">
      <w:pPr>
        <w:spacing w:after="0" w:line="240" w:lineRule="auto"/>
        <w:rPr>
          <w:rFonts w:ascii="Calibri" w:eastAsia="Times New Roman" w:hAnsi="Calibri" w:cs="Calibri"/>
          <w:b/>
          <w:sz w:val="28"/>
          <w:szCs w:val="28"/>
          <w:u w:val="single"/>
        </w:rPr>
      </w:pPr>
    </w:p>
    <w:p w14:paraId="34E081B2" w14:textId="66D37B04" w:rsidR="008D5F45" w:rsidRDefault="008D5F45"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Whittlesford Parish Council discussed a request to plant a memorial tree on the Newton Road Open Space.</w:t>
      </w:r>
    </w:p>
    <w:p w14:paraId="12689797" w14:textId="44587E85" w:rsidR="008D5F45" w:rsidRPr="008D5F45" w:rsidRDefault="008D5F45"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The request was </w:t>
      </w:r>
      <w:r w:rsidR="00FC2B4A">
        <w:rPr>
          <w:rFonts w:ascii="Calibri" w:eastAsia="Times New Roman" w:hAnsi="Calibri" w:cs="Calibri"/>
          <w:bCs/>
          <w:sz w:val="28"/>
          <w:szCs w:val="28"/>
        </w:rPr>
        <w:t>approved by the council.</w:t>
      </w:r>
    </w:p>
    <w:p w14:paraId="07ACBA43" w14:textId="77777777" w:rsidR="00324BC8" w:rsidRDefault="00324BC8" w:rsidP="00DF653B">
      <w:pPr>
        <w:spacing w:after="0" w:line="240" w:lineRule="auto"/>
        <w:rPr>
          <w:rFonts w:ascii="Calibri" w:eastAsia="Times New Roman" w:hAnsi="Calibri" w:cs="Calibri"/>
          <w:b/>
          <w:sz w:val="28"/>
          <w:szCs w:val="28"/>
          <w:u w:val="single"/>
        </w:rPr>
      </w:pPr>
    </w:p>
    <w:p w14:paraId="277213D0" w14:textId="77777777" w:rsidR="00324BC8" w:rsidRDefault="00324BC8" w:rsidP="00DF653B">
      <w:pPr>
        <w:spacing w:after="0" w:line="240" w:lineRule="auto"/>
        <w:rPr>
          <w:rFonts w:ascii="Calibri" w:eastAsia="Times New Roman" w:hAnsi="Calibri" w:cs="Calibri"/>
          <w:b/>
          <w:sz w:val="28"/>
          <w:szCs w:val="28"/>
          <w:u w:val="single"/>
        </w:rPr>
      </w:pPr>
    </w:p>
    <w:p w14:paraId="105CE5AF" w14:textId="77777777" w:rsidR="00DF653B" w:rsidRDefault="00DF653B" w:rsidP="00DF653B">
      <w:pPr>
        <w:spacing w:after="0" w:line="240" w:lineRule="auto"/>
        <w:rPr>
          <w:rFonts w:ascii="Calibri" w:eastAsia="Times New Roman" w:hAnsi="Calibri" w:cs="Calibri"/>
          <w:b/>
          <w:sz w:val="28"/>
          <w:szCs w:val="28"/>
          <w:u w:val="single"/>
        </w:rPr>
      </w:pPr>
      <w:r w:rsidRPr="00CD1114">
        <w:rPr>
          <w:rFonts w:ascii="Calibri" w:eastAsia="Times New Roman" w:hAnsi="Calibri" w:cs="Calibri"/>
          <w:bCs/>
          <w:sz w:val="28"/>
          <w:szCs w:val="28"/>
        </w:rPr>
        <w:lastRenderedPageBreak/>
        <w:t>ITEM 1</w:t>
      </w:r>
      <w:r>
        <w:rPr>
          <w:rFonts w:ascii="Calibri" w:eastAsia="Times New Roman" w:hAnsi="Calibri" w:cs="Calibri"/>
          <w:bCs/>
          <w:sz w:val="28"/>
          <w:szCs w:val="28"/>
        </w:rPr>
        <w:t>3</w:t>
      </w:r>
      <w:r w:rsidRPr="00CD1114">
        <w:rPr>
          <w:rFonts w:ascii="Calibri" w:eastAsia="Times New Roman" w:hAnsi="Calibri" w:cs="Calibri"/>
          <w:bCs/>
          <w:sz w:val="28"/>
          <w:szCs w:val="28"/>
        </w:rPr>
        <w:t>.</w:t>
      </w:r>
      <w:r>
        <w:rPr>
          <w:rFonts w:ascii="Calibri" w:eastAsia="Times New Roman" w:hAnsi="Calibri" w:cs="Calibri"/>
          <w:bCs/>
          <w:sz w:val="28"/>
          <w:szCs w:val="28"/>
          <w:u w:val="single"/>
        </w:rPr>
        <w:t xml:space="preserve"> </w:t>
      </w:r>
      <w:r w:rsidRPr="00F63179">
        <w:rPr>
          <w:rFonts w:ascii="Calibri" w:eastAsia="Times New Roman" w:hAnsi="Calibri" w:cs="Calibri"/>
          <w:b/>
          <w:sz w:val="28"/>
          <w:szCs w:val="28"/>
          <w:u w:val="single"/>
        </w:rPr>
        <w:t>TO DISCUSS AND CONSIDER ADOPTING A POLICY FOR THE PLANTING OF MEMORIAL TREES</w:t>
      </w:r>
    </w:p>
    <w:p w14:paraId="2531FC21" w14:textId="77777777" w:rsidR="00FC2B4A" w:rsidRDefault="00FC2B4A" w:rsidP="00DF653B">
      <w:pPr>
        <w:spacing w:after="0" w:line="240" w:lineRule="auto"/>
        <w:rPr>
          <w:rFonts w:ascii="Calibri" w:eastAsia="Times New Roman" w:hAnsi="Calibri" w:cs="Calibri"/>
          <w:b/>
          <w:sz w:val="28"/>
          <w:szCs w:val="28"/>
          <w:u w:val="single"/>
        </w:rPr>
      </w:pPr>
    </w:p>
    <w:p w14:paraId="32D3FFEA" w14:textId="39A4699B" w:rsidR="00FC2B4A" w:rsidRDefault="00FC2B4A"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Following</w:t>
      </w:r>
      <w:r w:rsidR="00A83DA5">
        <w:rPr>
          <w:rFonts w:ascii="Calibri" w:eastAsia="Times New Roman" w:hAnsi="Calibri" w:cs="Calibri"/>
          <w:bCs/>
          <w:sz w:val="28"/>
          <w:szCs w:val="28"/>
        </w:rPr>
        <w:t xml:space="preserve"> the previous agenda item to plant a memorial tree on parish land it </w:t>
      </w:r>
      <w:r w:rsidR="007512AB">
        <w:rPr>
          <w:rFonts w:ascii="Calibri" w:eastAsia="Times New Roman" w:hAnsi="Calibri" w:cs="Calibri"/>
          <w:bCs/>
          <w:sz w:val="28"/>
          <w:szCs w:val="28"/>
        </w:rPr>
        <w:t xml:space="preserve">seemed vital that a clear policy </w:t>
      </w:r>
      <w:r w:rsidR="00C03E01">
        <w:rPr>
          <w:rFonts w:ascii="Calibri" w:eastAsia="Times New Roman" w:hAnsi="Calibri" w:cs="Calibri"/>
          <w:bCs/>
          <w:sz w:val="28"/>
          <w:szCs w:val="28"/>
        </w:rPr>
        <w:t xml:space="preserve">should be </w:t>
      </w:r>
      <w:r w:rsidR="00CD49F2">
        <w:rPr>
          <w:rFonts w:ascii="Calibri" w:eastAsia="Times New Roman" w:hAnsi="Calibri" w:cs="Calibri"/>
          <w:bCs/>
          <w:sz w:val="28"/>
          <w:szCs w:val="28"/>
        </w:rPr>
        <w:t>p</w:t>
      </w:r>
      <w:r w:rsidR="007512AB">
        <w:rPr>
          <w:rFonts w:ascii="Calibri" w:eastAsia="Times New Roman" w:hAnsi="Calibri" w:cs="Calibri"/>
          <w:bCs/>
          <w:sz w:val="28"/>
          <w:szCs w:val="28"/>
        </w:rPr>
        <w:t xml:space="preserve">ut in place for future reference </w:t>
      </w:r>
      <w:r w:rsidR="00946D9E">
        <w:rPr>
          <w:rFonts w:ascii="Calibri" w:eastAsia="Times New Roman" w:hAnsi="Calibri" w:cs="Calibri"/>
          <w:bCs/>
          <w:sz w:val="28"/>
          <w:szCs w:val="28"/>
        </w:rPr>
        <w:t>in the planting of trees</w:t>
      </w:r>
      <w:r w:rsidR="00CD49F2">
        <w:rPr>
          <w:rFonts w:ascii="Calibri" w:eastAsia="Times New Roman" w:hAnsi="Calibri" w:cs="Calibri"/>
          <w:bCs/>
          <w:sz w:val="28"/>
          <w:szCs w:val="28"/>
        </w:rPr>
        <w:t>.</w:t>
      </w:r>
    </w:p>
    <w:p w14:paraId="2E715208" w14:textId="487F7BCE" w:rsidR="00946D9E" w:rsidRDefault="00946D9E"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A proposed policy was</w:t>
      </w:r>
      <w:r w:rsidR="006D52E7">
        <w:rPr>
          <w:rFonts w:ascii="Calibri" w:eastAsia="Times New Roman" w:hAnsi="Calibri" w:cs="Calibri"/>
          <w:bCs/>
          <w:sz w:val="28"/>
          <w:szCs w:val="28"/>
        </w:rPr>
        <w:t xml:space="preserve"> drafted and approved subject to a few minor </w:t>
      </w:r>
      <w:r w:rsidR="00CD49F2">
        <w:rPr>
          <w:rFonts w:ascii="Calibri" w:eastAsia="Times New Roman" w:hAnsi="Calibri" w:cs="Calibri"/>
          <w:bCs/>
          <w:sz w:val="28"/>
          <w:szCs w:val="28"/>
        </w:rPr>
        <w:t xml:space="preserve">amendments. </w:t>
      </w:r>
    </w:p>
    <w:p w14:paraId="26754DA6" w14:textId="49D5DA1A" w:rsidR="00CD49F2" w:rsidRPr="00FC2B4A" w:rsidRDefault="00962FEE" w:rsidP="00DF653B">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Once the </w:t>
      </w:r>
      <w:r w:rsidR="00CD49F2">
        <w:rPr>
          <w:rFonts w:ascii="Calibri" w:eastAsia="Times New Roman" w:hAnsi="Calibri" w:cs="Calibri"/>
          <w:bCs/>
          <w:sz w:val="28"/>
          <w:szCs w:val="28"/>
        </w:rPr>
        <w:t xml:space="preserve">policy </w:t>
      </w:r>
      <w:r>
        <w:rPr>
          <w:rFonts w:ascii="Calibri" w:eastAsia="Times New Roman" w:hAnsi="Calibri" w:cs="Calibri"/>
          <w:bCs/>
          <w:sz w:val="28"/>
          <w:szCs w:val="28"/>
        </w:rPr>
        <w:t xml:space="preserve">has been amended it will be adopted by the </w:t>
      </w:r>
      <w:r w:rsidR="00C03E01">
        <w:rPr>
          <w:rFonts w:ascii="Calibri" w:eastAsia="Times New Roman" w:hAnsi="Calibri" w:cs="Calibri"/>
          <w:bCs/>
          <w:sz w:val="28"/>
          <w:szCs w:val="28"/>
        </w:rPr>
        <w:t>P</w:t>
      </w:r>
      <w:r>
        <w:rPr>
          <w:rFonts w:ascii="Calibri" w:eastAsia="Times New Roman" w:hAnsi="Calibri" w:cs="Calibri"/>
          <w:bCs/>
          <w:sz w:val="28"/>
          <w:szCs w:val="28"/>
        </w:rPr>
        <w:t>arish Council and added to the parish website for future guidance to</w:t>
      </w:r>
      <w:r w:rsidR="00C03E01">
        <w:rPr>
          <w:rFonts w:ascii="Calibri" w:eastAsia="Times New Roman" w:hAnsi="Calibri" w:cs="Calibri"/>
          <w:bCs/>
          <w:sz w:val="28"/>
          <w:szCs w:val="28"/>
        </w:rPr>
        <w:t xml:space="preserve"> residents.</w:t>
      </w:r>
    </w:p>
    <w:p w14:paraId="56E415A8" w14:textId="77777777" w:rsidR="00DF653B" w:rsidRDefault="00DF653B" w:rsidP="00DF653B">
      <w:pPr>
        <w:spacing w:after="0" w:line="240" w:lineRule="auto"/>
        <w:rPr>
          <w:rFonts w:ascii="Calibri" w:eastAsia="Times New Roman" w:hAnsi="Calibri" w:cs="Calibri"/>
          <w:bCs/>
          <w:sz w:val="28"/>
          <w:szCs w:val="28"/>
          <w:u w:val="single"/>
        </w:rPr>
      </w:pPr>
    </w:p>
    <w:p w14:paraId="071FB8E2" w14:textId="77777777" w:rsidR="00DF653B" w:rsidRDefault="00DF653B" w:rsidP="00DF653B">
      <w:pPr>
        <w:spacing w:after="0" w:line="240" w:lineRule="auto"/>
        <w:rPr>
          <w:rFonts w:ascii="Calibri" w:eastAsia="Times New Roman" w:hAnsi="Calibri" w:cs="Calibri"/>
          <w:bCs/>
          <w:sz w:val="28"/>
          <w:szCs w:val="28"/>
          <w:u w:val="single"/>
        </w:rPr>
      </w:pPr>
    </w:p>
    <w:p w14:paraId="2F6FE325" w14:textId="714394B8" w:rsidR="00DF653B" w:rsidRPr="00240982" w:rsidRDefault="00DF653B" w:rsidP="00DF653B">
      <w:pPr>
        <w:spacing w:after="0" w:line="240" w:lineRule="auto"/>
        <w:rPr>
          <w:rFonts w:ascii="Calibri" w:eastAsia="Times New Roman" w:hAnsi="Calibri" w:cs="Calibri"/>
          <w:bCs/>
          <w:sz w:val="28"/>
          <w:szCs w:val="28"/>
          <w:u w:val="single"/>
        </w:rPr>
      </w:pPr>
      <w:r w:rsidRPr="00240982">
        <w:rPr>
          <w:rFonts w:ascii="Calibri" w:eastAsia="Times New Roman" w:hAnsi="Calibri" w:cs="Calibri"/>
          <w:bCs/>
          <w:sz w:val="28"/>
          <w:szCs w:val="28"/>
        </w:rPr>
        <w:t>ITEM 1</w:t>
      </w:r>
      <w:r>
        <w:rPr>
          <w:rFonts w:ascii="Calibri" w:eastAsia="Times New Roman" w:hAnsi="Calibri" w:cs="Calibri"/>
          <w:bCs/>
          <w:sz w:val="28"/>
          <w:szCs w:val="28"/>
        </w:rPr>
        <w:t>4</w:t>
      </w:r>
      <w:r w:rsidRPr="00240982">
        <w:rPr>
          <w:rFonts w:ascii="Calibri" w:eastAsia="Times New Roman" w:hAnsi="Calibri" w:cs="Calibri"/>
          <w:bCs/>
          <w:sz w:val="28"/>
          <w:szCs w:val="28"/>
        </w:rPr>
        <w:t>.</w:t>
      </w:r>
      <w:r>
        <w:rPr>
          <w:rFonts w:ascii="Calibri" w:eastAsia="Times New Roman" w:hAnsi="Calibri" w:cs="Calibri"/>
          <w:bCs/>
          <w:sz w:val="28"/>
          <w:szCs w:val="28"/>
        </w:rPr>
        <w:t xml:space="preserve"> </w:t>
      </w:r>
      <w:r w:rsidRPr="00F63179">
        <w:rPr>
          <w:rFonts w:ascii="Calibri" w:eastAsia="Times New Roman" w:hAnsi="Calibri" w:cs="Calibri"/>
          <w:b/>
          <w:sz w:val="28"/>
          <w:szCs w:val="28"/>
          <w:u w:val="single"/>
        </w:rPr>
        <w:t>PLANNING REPORT</w:t>
      </w:r>
    </w:p>
    <w:p w14:paraId="7269D8FB" w14:textId="77777777" w:rsidR="00DF653B" w:rsidRDefault="00DF653B" w:rsidP="00DF653B">
      <w:pPr>
        <w:spacing w:after="0" w:line="240" w:lineRule="auto"/>
        <w:rPr>
          <w:rFonts w:ascii="Calibri" w:eastAsia="Times New Roman" w:hAnsi="Calibri" w:cs="Calibri"/>
          <w:bCs/>
          <w:sz w:val="28"/>
          <w:szCs w:val="28"/>
        </w:rPr>
      </w:pPr>
    </w:p>
    <w:p w14:paraId="61B60D84" w14:textId="77777777" w:rsidR="00DF653B" w:rsidRPr="00010ACA" w:rsidRDefault="00DF653B" w:rsidP="00DF653B">
      <w:pPr>
        <w:spacing w:after="0" w:line="240" w:lineRule="auto"/>
        <w:rPr>
          <w:rFonts w:ascii="Calibri" w:hAnsi="Calibri" w:cs="Calibri"/>
          <w:b/>
          <w:bCs/>
          <w:color w:val="242424"/>
          <w:sz w:val="28"/>
          <w:szCs w:val="28"/>
          <w:u w:val="single"/>
          <w:shd w:val="clear" w:color="auto" w:fill="FFFFFF"/>
        </w:rPr>
      </w:pPr>
      <w:r w:rsidRPr="00010ACA">
        <w:rPr>
          <w:rFonts w:ascii="Calibri" w:hAnsi="Calibri" w:cs="Calibri"/>
          <w:b/>
          <w:bCs/>
          <w:color w:val="242424"/>
          <w:sz w:val="28"/>
          <w:szCs w:val="28"/>
          <w:u w:val="single"/>
          <w:shd w:val="clear" w:color="auto" w:fill="FFFFFF"/>
        </w:rPr>
        <w:t>Planning Reference: 25/03789/S73</w:t>
      </w:r>
    </w:p>
    <w:p w14:paraId="533DA596" w14:textId="77777777" w:rsidR="00762156" w:rsidRDefault="00DF653B" w:rsidP="00DF653B">
      <w:pPr>
        <w:spacing w:after="0" w:line="240" w:lineRule="auto"/>
        <w:rPr>
          <w:rFonts w:ascii="Calibri" w:hAnsi="Calibri" w:cs="Calibri"/>
          <w:color w:val="242424"/>
          <w:sz w:val="28"/>
          <w:szCs w:val="28"/>
          <w:shd w:val="clear" w:color="auto" w:fill="FFFFFF"/>
        </w:rPr>
      </w:pPr>
      <w:r w:rsidRPr="00010ACA">
        <w:rPr>
          <w:rFonts w:ascii="Calibri" w:hAnsi="Calibri" w:cs="Calibri"/>
          <w:color w:val="242424"/>
          <w:sz w:val="28"/>
          <w:szCs w:val="28"/>
          <w:u w:val="single"/>
          <w:shd w:val="clear" w:color="auto" w:fill="FFFFFF"/>
        </w:rPr>
        <w:t>Proposal:</w:t>
      </w:r>
      <w:r w:rsidRPr="00010ACA">
        <w:rPr>
          <w:rFonts w:ascii="Calibri" w:hAnsi="Calibri" w:cs="Calibri"/>
          <w:color w:val="242424"/>
          <w:sz w:val="28"/>
          <w:szCs w:val="28"/>
          <w:shd w:val="clear" w:color="auto" w:fill="FFFFFF"/>
        </w:rPr>
        <w:t xml:space="preserve"> S73 to vary condition 2 (approved drawings) and 3 (surface drainage scheme) of ref: 25/01529/FUL (Upgrading works to National Highways Depot to provide enclosed vehicle wash bay and associated storage tank) to re-position the proposed wash bay building and provide additional information provided which should satisfy condition 3.</w:t>
      </w:r>
      <w:r w:rsidRPr="00010ACA">
        <w:rPr>
          <w:rFonts w:ascii="Calibri" w:hAnsi="Calibri" w:cs="Calibri"/>
          <w:color w:val="242424"/>
          <w:sz w:val="28"/>
          <w:szCs w:val="28"/>
        </w:rPr>
        <w:br/>
      </w:r>
      <w:r w:rsidRPr="00010ACA">
        <w:rPr>
          <w:rFonts w:ascii="Calibri" w:hAnsi="Calibri" w:cs="Calibri"/>
          <w:color w:val="242424"/>
          <w:sz w:val="28"/>
          <w:szCs w:val="28"/>
          <w:u w:val="single"/>
          <w:shd w:val="clear" w:color="auto" w:fill="FFFFFF"/>
        </w:rPr>
        <w:t>Site address:</w:t>
      </w:r>
      <w:r w:rsidRPr="00010ACA">
        <w:rPr>
          <w:rFonts w:ascii="Calibri" w:hAnsi="Calibri" w:cs="Calibri"/>
          <w:color w:val="242424"/>
          <w:sz w:val="28"/>
          <w:szCs w:val="28"/>
          <w:shd w:val="clear" w:color="auto" w:fill="FFFFFF"/>
        </w:rPr>
        <w:t xml:space="preserve"> Cambridgeshire County Council Highways Depot, Highways Agency Offices Station Road (East) Whittlesfor</w:t>
      </w:r>
      <w:r w:rsidR="00762156">
        <w:rPr>
          <w:rFonts w:ascii="Calibri" w:hAnsi="Calibri" w:cs="Calibri"/>
          <w:color w:val="242424"/>
          <w:sz w:val="28"/>
          <w:szCs w:val="28"/>
          <w:shd w:val="clear" w:color="auto" w:fill="FFFFFF"/>
        </w:rPr>
        <w:t>d.</w:t>
      </w:r>
    </w:p>
    <w:p w14:paraId="2F3138F5" w14:textId="77777777" w:rsidR="00762156" w:rsidRDefault="00762156" w:rsidP="00DF653B">
      <w:pPr>
        <w:spacing w:after="0" w:line="240" w:lineRule="auto"/>
        <w:rPr>
          <w:rFonts w:ascii="Calibri" w:hAnsi="Calibri" w:cs="Calibri"/>
          <w:color w:val="242424"/>
          <w:sz w:val="28"/>
          <w:szCs w:val="28"/>
          <w:shd w:val="clear" w:color="auto" w:fill="FFFFFF"/>
        </w:rPr>
      </w:pPr>
    </w:p>
    <w:p w14:paraId="2031765E" w14:textId="4667B0E3" w:rsidR="00DF653B" w:rsidRPr="00762156" w:rsidRDefault="00762156" w:rsidP="00DF653B">
      <w:pPr>
        <w:spacing w:after="0" w:line="240" w:lineRule="auto"/>
        <w:rPr>
          <w:rFonts w:ascii="Calibri" w:hAnsi="Calibri" w:cs="Calibri"/>
          <w:color w:val="242424"/>
          <w:sz w:val="28"/>
          <w:szCs w:val="28"/>
          <w:shd w:val="clear" w:color="auto" w:fill="FFFFFF"/>
        </w:rPr>
      </w:pPr>
      <w:r>
        <w:rPr>
          <w:rFonts w:ascii="Calibri" w:hAnsi="Calibri" w:cs="Calibri"/>
          <w:color w:val="242424"/>
          <w:sz w:val="28"/>
          <w:szCs w:val="28"/>
          <w:shd w:val="clear" w:color="auto" w:fill="FFFFFF"/>
        </w:rPr>
        <w:t>Whittlesford Parish Council supported this application.</w:t>
      </w:r>
      <w:r w:rsidR="00DF653B">
        <w:rPr>
          <w:rFonts w:ascii="Segoe UI" w:hAnsi="Segoe UI" w:cs="Segoe UI"/>
          <w:color w:val="242424"/>
          <w:sz w:val="23"/>
          <w:szCs w:val="23"/>
        </w:rPr>
        <w:br/>
      </w:r>
    </w:p>
    <w:p w14:paraId="2496BFD4" w14:textId="77777777" w:rsidR="00DF653B" w:rsidRPr="00CD6346" w:rsidRDefault="00DF653B" w:rsidP="00DF653B">
      <w:pPr>
        <w:shd w:val="clear" w:color="auto" w:fill="FFFFFF"/>
        <w:spacing w:after="0" w:line="322" w:lineRule="atLeast"/>
        <w:outlineLvl w:val="1"/>
        <w:rPr>
          <w:rFonts w:ascii="Arial" w:eastAsia="Times New Roman" w:hAnsi="Arial" w:cs="Arial"/>
          <w:b/>
          <w:bCs/>
          <w:kern w:val="0"/>
          <w:sz w:val="28"/>
          <w:szCs w:val="28"/>
          <w:u w:val="single"/>
          <w:bdr w:val="none" w:sz="0" w:space="0" w:color="auto" w:frame="1"/>
          <w:lang w:eastAsia="en-GB"/>
          <w14:ligatures w14:val="none"/>
        </w:rPr>
      </w:pPr>
      <w:r>
        <w:rPr>
          <w:rFonts w:ascii="Arial" w:eastAsia="Times New Roman" w:hAnsi="Arial" w:cs="Arial"/>
          <w:b/>
          <w:bCs/>
          <w:kern w:val="0"/>
          <w:sz w:val="28"/>
          <w:szCs w:val="28"/>
          <w:bdr w:val="none" w:sz="0" w:space="0" w:color="auto" w:frame="1"/>
          <w:lang w:eastAsia="en-GB"/>
          <w14:ligatures w14:val="none"/>
        </w:rPr>
        <w:br/>
      </w:r>
      <w:r w:rsidRPr="003148AC">
        <w:rPr>
          <w:rFonts w:ascii="Calibri" w:eastAsia="Times New Roman" w:hAnsi="Calibri" w:cs="Calibri"/>
          <w:b/>
          <w:bCs/>
          <w:color w:val="242424"/>
          <w:kern w:val="0"/>
          <w:sz w:val="28"/>
          <w:szCs w:val="28"/>
          <w:u w:val="single"/>
          <w:lang w:eastAsia="en-GB"/>
          <w14:ligatures w14:val="none"/>
        </w:rPr>
        <w:t>Planning Ref:</w:t>
      </w:r>
      <w:r w:rsidRPr="00CD6346">
        <w:rPr>
          <w:rFonts w:ascii="Calibri" w:eastAsia="Times New Roman" w:hAnsi="Calibri" w:cs="Calibri"/>
          <w:b/>
          <w:bCs/>
          <w:color w:val="242424"/>
          <w:kern w:val="0"/>
          <w:sz w:val="28"/>
          <w:szCs w:val="28"/>
          <w:u w:val="single"/>
          <w:lang w:eastAsia="en-GB"/>
          <w14:ligatures w14:val="none"/>
        </w:rPr>
        <w:t xml:space="preserve"> 25/1164/TTPO</w:t>
      </w:r>
    </w:p>
    <w:p w14:paraId="4649ED06" w14:textId="77777777" w:rsidR="00DF653B" w:rsidRPr="00CD6346" w:rsidRDefault="00DF653B" w:rsidP="00DF653B">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CD6346">
        <w:rPr>
          <w:rFonts w:ascii="Calibri" w:eastAsia="Times New Roman" w:hAnsi="Calibri" w:cs="Calibri"/>
          <w:color w:val="242424"/>
          <w:kern w:val="0"/>
          <w:sz w:val="28"/>
          <w:szCs w:val="28"/>
          <w:u w:val="single"/>
          <w:bdr w:val="none" w:sz="0" w:space="0" w:color="auto" w:frame="1"/>
          <w:lang w:eastAsia="en-GB"/>
          <w14:ligatures w14:val="none"/>
        </w:rPr>
        <w:t>Proposal</w:t>
      </w:r>
      <w:r w:rsidRPr="00CD6346">
        <w:rPr>
          <w:rFonts w:ascii="Calibri" w:eastAsia="Times New Roman" w:hAnsi="Calibri" w:cs="Calibri"/>
          <w:color w:val="242424"/>
          <w:kern w:val="0"/>
          <w:sz w:val="28"/>
          <w:szCs w:val="28"/>
          <w:bdr w:val="none" w:sz="0" w:space="0" w:color="auto" w:frame="1"/>
          <w:lang w:eastAsia="en-GB"/>
          <w14:ligatures w14:val="none"/>
        </w:rPr>
        <w:t>: T82 Beech tree remove upper crown, reducing height by 8m.</w:t>
      </w:r>
    </w:p>
    <w:p w14:paraId="1D16E42F" w14:textId="12F9C3E4" w:rsidR="00DF653B" w:rsidRDefault="00DF653B" w:rsidP="00DF653B">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CD6346">
        <w:rPr>
          <w:rFonts w:ascii="Calibri" w:eastAsia="Times New Roman" w:hAnsi="Calibri" w:cs="Calibri"/>
          <w:color w:val="242424"/>
          <w:kern w:val="0"/>
          <w:sz w:val="28"/>
          <w:szCs w:val="28"/>
          <w:u w:val="single"/>
          <w:bdr w:val="none" w:sz="0" w:space="0" w:color="auto" w:frame="1"/>
          <w:lang w:eastAsia="en-GB"/>
          <w14:ligatures w14:val="none"/>
        </w:rPr>
        <w:t>Site address</w:t>
      </w:r>
      <w:r w:rsidRPr="00CD6346">
        <w:rPr>
          <w:rFonts w:ascii="Calibri" w:eastAsia="Times New Roman" w:hAnsi="Calibri" w:cs="Calibri"/>
          <w:color w:val="242424"/>
          <w:kern w:val="0"/>
          <w:sz w:val="28"/>
          <w:szCs w:val="28"/>
          <w:bdr w:val="none" w:sz="0" w:space="0" w:color="auto" w:frame="1"/>
          <w:lang w:eastAsia="en-GB"/>
          <w14:ligatures w14:val="none"/>
        </w:rPr>
        <w:t>: Whittlesford Memorial Hall Mill Lane Whittlesford</w:t>
      </w:r>
      <w:r w:rsidR="00762156">
        <w:rPr>
          <w:rFonts w:ascii="Calibri" w:eastAsia="Times New Roman" w:hAnsi="Calibri" w:cs="Calibri"/>
          <w:color w:val="242424"/>
          <w:kern w:val="0"/>
          <w:sz w:val="28"/>
          <w:szCs w:val="28"/>
          <w:bdr w:val="none" w:sz="0" w:space="0" w:color="auto" w:frame="1"/>
          <w:lang w:eastAsia="en-GB"/>
          <w14:ligatures w14:val="none"/>
        </w:rPr>
        <w:t>.</w:t>
      </w:r>
    </w:p>
    <w:p w14:paraId="3B3D9F51" w14:textId="77777777" w:rsidR="00762156" w:rsidRDefault="00762156" w:rsidP="00DF653B">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47B22E16" w14:textId="0BB38C83" w:rsidR="00762156" w:rsidRPr="00CD6346" w:rsidRDefault="00762156" w:rsidP="00DF653B">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123CB339" w14:textId="77777777" w:rsidR="00DF653B" w:rsidRDefault="00DF653B" w:rsidP="00DF653B">
      <w:pPr>
        <w:shd w:val="clear" w:color="auto" w:fill="FFFFFF"/>
        <w:spacing w:after="0" w:line="322" w:lineRule="atLeast"/>
        <w:outlineLvl w:val="1"/>
        <w:rPr>
          <w:rFonts w:ascii="Arial" w:eastAsia="Times New Roman" w:hAnsi="Arial" w:cs="Arial"/>
          <w:color w:val="242424"/>
          <w:kern w:val="0"/>
          <w:sz w:val="22"/>
          <w:szCs w:val="22"/>
          <w:lang w:eastAsia="en-GB"/>
          <w14:ligatures w14:val="none"/>
        </w:rPr>
      </w:pPr>
    </w:p>
    <w:p w14:paraId="3DB44482" w14:textId="77777777" w:rsidR="00DF653B" w:rsidRDefault="00DF653B" w:rsidP="00DF653B">
      <w:pPr>
        <w:spacing w:after="0" w:line="240" w:lineRule="auto"/>
        <w:rPr>
          <w:rFonts w:ascii="Segoe UI" w:hAnsi="Segoe UI" w:cs="Segoe UI"/>
          <w:color w:val="242424"/>
          <w:sz w:val="23"/>
          <w:szCs w:val="23"/>
          <w:shd w:val="clear" w:color="auto" w:fill="FFFFFF"/>
        </w:rPr>
      </w:pPr>
    </w:p>
    <w:p w14:paraId="0809D8C4" w14:textId="77777777" w:rsidR="00DF653B" w:rsidRDefault="00DF653B" w:rsidP="00DF653B">
      <w:pPr>
        <w:spacing w:after="0" w:line="240" w:lineRule="auto"/>
        <w:rPr>
          <w:rFonts w:ascii="Calibri" w:hAnsi="Calibri" w:cs="Calibri"/>
          <w:sz w:val="28"/>
          <w:szCs w:val="28"/>
          <w:u w:val="single"/>
        </w:rPr>
      </w:pPr>
      <w:r w:rsidRPr="0010527E">
        <w:rPr>
          <w:rFonts w:ascii="Calibri" w:hAnsi="Calibri" w:cs="Calibri"/>
          <w:sz w:val="28"/>
          <w:szCs w:val="28"/>
        </w:rPr>
        <w:t>ITEM 15.</w:t>
      </w:r>
      <w:r>
        <w:rPr>
          <w:rFonts w:ascii="Calibri" w:hAnsi="Calibri" w:cs="Calibri"/>
          <w:sz w:val="28"/>
          <w:szCs w:val="28"/>
        </w:rPr>
        <w:t xml:space="preserve"> </w:t>
      </w:r>
      <w:r w:rsidRPr="00E947AB">
        <w:rPr>
          <w:rFonts w:ascii="Calibri" w:hAnsi="Calibri" w:cs="Calibri"/>
          <w:b/>
          <w:bCs/>
          <w:sz w:val="28"/>
          <w:szCs w:val="28"/>
          <w:u w:val="single"/>
        </w:rPr>
        <w:t>TO CONSIDER ANY REPRESENTATION TO THE FOLLOWING LICENSING APPLICATION</w:t>
      </w:r>
    </w:p>
    <w:p w14:paraId="7CCD7BB1" w14:textId="77777777" w:rsidR="00DF653B" w:rsidRDefault="00DF653B" w:rsidP="00DF653B">
      <w:pPr>
        <w:spacing w:after="0" w:line="240" w:lineRule="auto"/>
        <w:rPr>
          <w:rFonts w:ascii="Calibri" w:hAnsi="Calibri" w:cs="Calibri"/>
          <w:sz w:val="28"/>
          <w:szCs w:val="28"/>
          <w:u w:val="single"/>
        </w:rPr>
      </w:pPr>
    </w:p>
    <w:p w14:paraId="720F20BF" w14:textId="77777777" w:rsidR="00DF653B" w:rsidRPr="006056E4" w:rsidRDefault="00DF653B" w:rsidP="00DF653B">
      <w:pPr>
        <w:shd w:val="clear" w:color="auto" w:fill="FFFFFF"/>
        <w:spacing w:after="0" w:line="322" w:lineRule="atLeast"/>
        <w:outlineLvl w:val="1"/>
        <w:rPr>
          <w:rFonts w:ascii="Arial" w:eastAsia="Times New Roman" w:hAnsi="Arial" w:cs="Arial"/>
          <w:b/>
          <w:bCs/>
          <w:color w:val="0F4761"/>
          <w:kern w:val="0"/>
          <w:sz w:val="28"/>
          <w:szCs w:val="28"/>
          <w:u w:val="single"/>
          <w:lang w:eastAsia="en-GB"/>
          <w14:ligatures w14:val="none"/>
        </w:rPr>
      </w:pPr>
      <w:r w:rsidRPr="006056E4">
        <w:rPr>
          <w:rFonts w:ascii="Arial" w:eastAsia="Times New Roman" w:hAnsi="Arial" w:cs="Arial"/>
          <w:b/>
          <w:bCs/>
          <w:kern w:val="0"/>
          <w:sz w:val="28"/>
          <w:szCs w:val="28"/>
          <w:bdr w:val="none" w:sz="0" w:space="0" w:color="auto" w:frame="1"/>
          <w:lang w:eastAsia="en-GB"/>
          <w14:ligatures w14:val="none"/>
        </w:rPr>
        <w:br/>
      </w:r>
      <w:r w:rsidRPr="006056E4">
        <w:rPr>
          <w:rFonts w:ascii="Arial" w:eastAsia="Times New Roman" w:hAnsi="Arial" w:cs="Arial"/>
          <w:b/>
          <w:bCs/>
          <w:kern w:val="0"/>
          <w:sz w:val="28"/>
          <w:szCs w:val="28"/>
          <w:u w:val="single"/>
          <w:bdr w:val="none" w:sz="0" w:space="0" w:color="auto" w:frame="1"/>
          <w:lang w:eastAsia="en-GB"/>
          <w14:ligatures w14:val="none"/>
        </w:rPr>
        <w:t>Re: Licensing Act 2003 - Notification of an application to vary a Premises Licence.</w:t>
      </w:r>
    </w:p>
    <w:p w14:paraId="49682B82"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3C59F843"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r w:rsidRPr="006056E4">
        <w:rPr>
          <w:rFonts w:ascii="Arial" w:eastAsia="Times New Roman" w:hAnsi="Arial" w:cs="Arial"/>
          <w:color w:val="242424"/>
          <w:kern w:val="0"/>
          <w:sz w:val="22"/>
          <w:szCs w:val="22"/>
          <w:u w:val="single"/>
          <w:bdr w:val="none" w:sz="0" w:space="0" w:color="auto" w:frame="1"/>
          <w:lang w:eastAsia="en-GB"/>
          <w14:ligatures w14:val="none"/>
        </w:rPr>
        <w:t>Notice has been given that BP Oil UK Limited has on the 31 October 2025 applied to South Cambridgeshire District Council as the Licensing Authority to vary the Premises Licence.</w:t>
      </w:r>
    </w:p>
    <w:p w14:paraId="6295FA9B"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lastRenderedPageBreak/>
        <w:t> </w:t>
      </w:r>
    </w:p>
    <w:p w14:paraId="2EBBE51A" w14:textId="77777777" w:rsidR="00DF653B" w:rsidRPr="006056E4" w:rsidRDefault="00DF653B" w:rsidP="00DF653B">
      <w:pPr>
        <w:shd w:val="clear" w:color="auto" w:fill="FFFFFF"/>
        <w:spacing w:after="0" w:line="253" w:lineRule="atLeast"/>
        <w:outlineLvl w:val="2"/>
        <w:rPr>
          <w:rFonts w:ascii="Arial" w:eastAsia="Times New Roman" w:hAnsi="Arial" w:cs="Arial"/>
          <w:b/>
          <w:bCs/>
          <w:color w:val="0F4761"/>
          <w:kern w:val="0"/>
          <w:sz w:val="22"/>
          <w:szCs w:val="22"/>
          <w:lang w:eastAsia="en-GB"/>
          <w14:ligatures w14:val="none"/>
        </w:rPr>
      </w:pPr>
      <w:r w:rsidRPr="006056E4">
        <w:rPr>
          <w:rFonts w:ascii="Arial" w:eastAsia="Times New Roman" w:hAnsi="Arial" w:cs="Arial"/>
          <w:b/>
          <w:bCs/>
          <w:kern w:val="0"/>
          <w:sz w:val="22"/>
          <w:szCs w:val="22"/>
          <w:bdr w:val="none" w:sz="0" w:space="0" w:color="auto" w:frame="1"/>
          <w:lang w:eastAsia="en-GB"/>
          <w14:ligatures w14:val="none"/>
        </w:rPr>
        <w:t>Name of Premise: </w:t>
      </w:r>
      <w:r w:rsidRPr="006056E4">
        <w:rPr>
          <w:rFonts w:ascii="inherit" w:eastAsia="Times New Roman" w:hAnsi="inherit" w:cs="Arial"/>
          <w:kern w:val="0"/>
          <w:sz w:val="22"/>
          <w:szCs w:val="22"/>
          <w:bdr w:val="none" w:sz="0" w:space="0" w:color="auto" w:frame="1"/>
          <w:lang w:eastAsia="en-GB"/>
          <w14:ligatures w14:val="none"/>
        </w:rPr>
        <w:t>Whittlesford SF Connect</w:t>
      </w:r>
    </w:p>
    <w:p w14:paraId="7950D349" w14:textId="77777777" w:rsidR="00DF653B" w:rsidRPr="006056E4" w:rsidRDefault="00DF653B" w:rsidP="00DF653B">
      <w:pPr>
        <w:shd w:val="clear" w:color="auto" w:fill="FFFFFF"/>
        <w:spacing w:after="0" w:line="253" w:lineRule="atLeast"/>
        <w:outlineLvl w:val="2"/>
        <w:rPr>
          <w:rFonts w:ascii="Arial" w:eastAsia="Times New Roman" w:hAnsi="Arial" w:cs="Arial"/>
          <w:b/>
          <w:bCs/>
          <w:color w:val="0F4761"/>
          <w:kern w:val="0"/>
          <w:sz w:val="22"/>
          <w:szCs w:val="22"/>
          <w:lang w:eastAsia="en-GB"/>
          <w14:ligatures w14:val="none"/>
        </w:rPr>
      </w:pPr>
      <w:r w:rsidRPr="006056E4">
        <w:rPr>
          <w:rFonts w:ascii="Arial" w:eastAsia="Times New Roman" w:hAnsi="Arial" w:cs="Arial"/>
          <w:b/>
          <w:bCs/>
          <w:kern w:val="0"/>
          <w:sz w:val="22"/>
          <w:szCs w:val="22"/>
          <w:bdr w:val="none" w:sz="0" w:space="0" w:color="auto" w:frame="1"/>
          <w:lang w:eastAsia="en-GB"/>
          <w14:ligatures w14:val="none"/>
        </w:rPr>
        <w:t>Address of Premises: </w:t>
      </w:r>
      <w:r w:rsidRPr="006056E4">
        <w:rPr>
          <w:rFonts w:ascii="inherit" w:eastAsia="Times New Roman" w:hAnsi="inherit" w:cs="Arial"/>
          <w:kern w:val="0"/>
          <w:sz w:val="22"/>
          <w:szCs w:val="22"/>
          <w:bdr w:val="none" w:sz="0" w:space="0" w:color="auto" w:frame="1"/>
          <w:lang w:eastAsia="en-GB"/>
          <w14:ligatures w14:val="none"/>
        </w:rPr>
        <w:t>Whittlesford Bridge, Pampisford, CB22 3HD</w:t>
      </w:r>
    </w:p>
    <w:p w14:paraId="2CC6843E"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b/>
          <w:bCs/>
          <w:color w:val="242424"/>
          <w:kern w:val="0"/>
          <w:sz w:val="22"/>
          <w:szCs w:val="22"/>
          <w:bdr w:val="none" w:sz="0" w:space="0" w:color="auto" w:frame="1"/>
          <w:lang w:eastAsia="en-GB"/>
          <w14:ligatures w14:val="none"/>
        </w:rPr>
        <w:t>General Description of Premises:</w:t>
      </w:r>
      <w:r w:rsidRPr="006056E4">
        <w:rPr>
          <w:rFonts w:ascii="Arial" w:eastAsia="Times New Roman" w:hAnsi="Arial" w:cs="Arial"/>
          <w:color w:val="242424"/>
          <w:kern w:val="0"/>
          <w:sz w:val="22"/>
          <w:szCs w:val="22"/>
          <w:bdr w:val="none" w:sz="0" w:space="0" w:color="auto" w:frame="1"/>
          <w:lang w:eastAsia="en-GB"/>
          <w14:ligatures w14:val="none"/>
        </w:rPr>
        <w:t> Service Station</w:t>
      </w:r>
    </w:p>
    <w:p w14:paraId="56CC0794"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inherit" w:eastAsia="Times New Roman" w:hAnsi="inherit" w:cs="Arial"/>
          <w:color w:val="242424"/>
          <w:kern w:val="0"/>
          <w:sz w:val="22"/>
          <w:szCs w:val="22"/>
          <w:bdr w:val="none" w:sz="0" w:space="0" w:color="auto" w:frame="1"/>
          <w:lang w:eastAsia="en-GB"/>
          <w14:ligatures w14:val="none"/>
        </w:rPr>
        <w:t> </w:t>
      </w:r>
    </w:p>
    <w:p w14:paraId="6C4B966C"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The variation is in relation to the extension of the premises, as per the attached plan.</w:t>
      </w:r>
    </w:p>
    <w:p w14:paraId="2AD6AF63"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inherit" w:eastAsia="Times New Roman" w:hAnsi="inherit" w:cs="Arial"/>
          <w:color w:val="242424"/>
          <w:kern w:val="0"/>
          <w:sz w:val="22"/>
          <w:szCs w:val="22"/>
          <w:bdr w:val="none" w:sz="0" w:space="0" w:color="auto" w:frame="1"/>
          <w:lang w:eastAsia="en-GB"/>
          <w14:ligatures w14:val="none"/>
        </w:rPr>
        <w:t>The licence holder believes that the alterations will not have an adverse impact on the four licensing objectives.</w:t>
      </w:r>
    </w:p>
    <w:p w14:paraId="09133013" w14:textId="77777777" w:rsidR="00DF653B" w:rsidRPr="006056E4" w:rsidRDefault="00DF653B" w:rsidP="00DF653B">
      <w:pPr>
        <w:shd w:val="clear" w:color="auto" w:fill="FFFFFF"/>
        <w:spacing w:after="0" w:line="253" w:lineRule="atLeast"/>
        <w:outlineLvl w:val="2"/>
        <w:rPr>
          <w:rFonts w:ascii="Arial" w:eastAsia="Times New Roman" w:hAnsi="Arial" w:cs="Arial"/>
          <w:b/>
          <w:bCs/>
          <w:color w:val="0F4761"/>
          <w:kern w:val="0"/>
          <w:sz w:val="22"/>
          <w:szCs w:val="22"/>
          <w:lang w:eastAsia="en-GB"/>
          <w14:ligatures w14:val="none"/>
        </w:rPr>
      </w:pPr>
      <w:r w:rsidRPr="006056E4">
        <w:rPr>
          <w:rFonts w:ascii="Arial" w:eastAsia="Times New Roman" w:hAnsi="Arial" w:cs="Arial"/>
          <w:b/>
          <w:bCs/>
          <w:kern w:val="0"/>
          <w:sz w:val="22"/>
          <w:szCs w:val="22"/>
          <w:bdr w:val="none" w:sz="0" w:space="0" w:color="auto" w:frame="1"/>
          <w:lang w:eastAsia="en-GB"/>
          <w14:ligatures w14:val="none"/>
        </w:rPr>
        <w:t> </w:t>
      </w:r>
    </w:p>
    <w:p w14:paraId="40280AD7" w14:textId="77777777" w:rsidR="00DF653B" w:rsidRPr="006056E4" w:rsidRDefault="00DF653B" w:rsidP="00DF653B">
      <w:pPr>
        <w:shd w:val="clear" w:color="auto" w:fill="FFFFFF"/>
        <w:spacing w:after="0" w:line="253" w:lineRule="atLeast"/>
        <w:outlineLvl w:val="2"/>
        <w:rPr>
          <w:rFonts w:ascii="Arial" w:eastAsia="Times New Roman" w:hAnsi="Arial" w:cs="Arial"/>
          <w:b/>
          <w:bCs/>
          <w:color w:val="0F4761"/>
          <w:kern w:val="0"/>
          <w:sz w:val="22"/>
          <w:szCs w:val="22"/>
          <w:lang w:eastAsia="en-GB"/>
          <w14:ligatures w14:val="none"/>
        </w:rPr>
      </w:pPr>
      <w:r w:rsidRPr="006056E4">
        <w:rPr>
          <w:rFonts w:ascii="Arial" w:eastAsia="Times New Roman" w:hAnsi="Arial" w:cs="Arial"/>
          <w:b/>
          <w:bCs/>
          <w:kern w:val="0"/>
          <w:sz w:val="22"/>
          <w:szCs w:val="22"/>
          <w:bdr w:val="none" w:sz="0" w:space="0" w:color="auto" w:frame="1"/>
          <w:lang w:eastAsia="en-GB"/>
          <w14:ligatures w14:val="none"/>
        </w:rPr>
        <w:t>Representations</w:t>
      </w:r>
    </w:p>
    <w:p w14:paraId="5B34ADF3"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0F0226EF"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Representations can be made for or against an application. Anyone who wishes to make representations regarding this application must give notice in writing.</w:t>
      </w:r>
    </w:p>
    <w:p w14:paraId="609C68A0"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6B66BF1A"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A representation form can be downloaded from our website.</w:t>
      </w:r>
    </w:p>
    <w:p w14:paraId="5FBE47BF"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21D35B9B"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hyperlink r:id="rId6" w:tooltip="https://www.scambs.gov.uk/business/licensing/licensing-public-notices-licensing-act-2003" w:history="1">
        <w:r w:rsidRPr="006056E4">
          <w:rPr>
            <w:rFonts w:ascii="Arial" w:eastAsia="Times New Roman" w:hAnsi="Arial" w:cs="Arial"/>
            <w:color w:val="467886"/>
            <w:kern w:val="0"/>
            <w:sz w:val="22"/>
            <w:szCs w:val="22"/>
            <w:u w:val="single"/>
            <w:bdr w:val="none" w:sz="0" w:space="0" w:color="auto" w:frame="1"/>
            <w:lang w:eastAsia="en-GB"/>
            <w14:ligatures w14:val="none"/>
          </w:rPr>
          <w:t>Licensing Public Notices - Licensing Act 2003 - South Cambs District Council</w:t>
        </w:r>
      </w:hyperlink>
    </w:p>
    <w:p w14:paraId="446E0E64"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4D2AFE4D" w14:textId="77777777" w:rsidR="00DF653B"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xml:space="preserve">This must be completed and </w:t>
      </w:r>
      <w:r>
        <w:rPr>
          <w:rFonts w:ascii="Arial" w:eastAsia="Times New Roman" w:hAnsi="Arial" w:cs="Arial"/>
          <w:color w:val="242424"/>
          <w:kern w:val="0"/>
          <w:sz w:val="22"/>
          <w:szCs w:val="22"/>
          <w:bdr w:val="none" w:sz="0" w:space="0" w:color="auto" w:frame="1"/>
          <w:lang w:eastAsia="en-GB"/>
          <w14:ligatures w14:val="none"/>
        </w:rPr>
        <w:t xml:space="preserve">either </w:t>
      </w:r>
      <w:r w:rsidRPr="006056E4">
        <w:rPr>
          <w:rFonts w:ascii="Arial" w:eastAsia="Times New Roman" w:hAnsi="Arial" w:cs="Arial"/>
          <w:color w:val="242424"/>
          <w:kern w:val="0"/>
          <w:sz w:val="22"/>
          <w:szCs w:val="22"/>
          <w:bdr w:val="none" w:sz="0" w:space="0" w:color="auto" w:frame="1"/>
          <w:lang w:eastAsia="en-GB"/>
          <w14:ligatures w14:val="none"/>
        </w:rPr>
        <w:t>emailed to</w:t>
      </w:r>
      <w:r w:rsidRPr="006056E4">
        <w:rPr>
          <w:rFonts w:ascii="Arial" w:eastAsia="Times New Roman" w:hAnsi="Arial" w:cs="Arial"/>
          <w:color w:val="242424"/>
          <w:kern w:val="0"/>
          <w:sz w:val="22"/>
          <w:szCs w:val="22"/>
          <w:lang w:eastAsia="en-GB"/>
          <w14:ligatures w14:val="none"/>
        </w:rPr>
        <w:t> </w:t>
      </w:r>
      <w:hyperlink r:id="rId7" w:tooltip="mailto:licensing@scambs.gov.uk" w:history="1">
        <w:r w:rsidRPr="006056E4">
          <w:rPr>
            <w:rFonts w:ascii="Arial" w:eastAsia="Times New Roman" w:hAnsi="Arial" w:cs="Arial"/>
            <w:color w:val="467886"/>
            <w:kern w:val="0"/>
            <w:sz w:val="22"/>
            <w:szCs w:val="22"/>
            <w:u w:val="single"/>
            <w:bdr w:val="none" w:sz="0" w:space="0" w:color="auto" w:frame="1"/>
            <w:lang w:eastAsia="en-GB"/>
            <w14:ligatures w14:val="none"/>
          </w:rPr>
          <w:t>licensing@scambs.gov.uk</w:t>
        </w:r>
      </w:hyperlink>
      <w:r w:rsidRPr="006056E4">
        <w:rPr>
          <w:rFonts w:ascii="Arial" w:eastAsia="Times New Roman" w:hAnsi="Arial" w:cs="Arial"/>
          <w:color w:val="242424"/>
          <w:kern w:val="0"/>
          <w:sz w:val="22"/>
          <w:szCs w:val="22"/>
          <w:lang w:eastAsia="en-GB"/>
          <w14:ligatures w14:val="none"/>
        </w:rPr>
        <w:t>.</w:t>
      </w:r>
    </w:p>
    <w:p w14:paraId="056AA000" w14:textId="77777777" w:rsidR="00DF653B"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p>
    <w:p w14:paraId="4C50021A" w14:textId="3C1EA624"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Or posted to</w:t>
      </w:r>
    </w:p>
    <w:p w14:paraId="346D6C2C"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64DBADD2" w14:textId="77777777" w:rsidR="00DF653B" w:rsidRPr="006056E4" w:rsidRDefault="00DF653B" w:rsidP="00DF653B">
      <w:pPr>
        <w:shd w:val="clear" w:color="auto" w:fill="FFFFFF"/>
        <w:spacing w:after="0" w:line="253" w:lineRule="atLeast"/>
        <w:ind w:left="720"/>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The Licensing Team</w:t>
      </w:r>
    </w:p>
    <w:p w14:paraId="5AA84953" w14:textId="77777777" w:rsidR="00DF653B" w:rsidRPr="006056E4" w:rsidRDefault="00DF653B" w:rsidP="00DF653B">
      <w:pPr>
        <w:shd w:val="clear" w:color="auto" w:fill="FFFFFF"/>
        <w:spacing w:after="0" w:line="253" w:lineRule="atLeast"/>
        <w:ind w:left="720"/>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South Cambridgeshire District Council</w:t>
      </w:r>
    </w:p>
    <w:p w14:paraId="0511CE8C" w14:textId="77777777" w:rsidR="00DF653B" w:rsidRPr="006056E4" w:rsidRDefault="00DF653B" w:rsidP="00DF653B">
      <w:pPr>
        <w:shd w:val="clear" w:color="auto" w:fill="FFFFFF"/>
        <w:spacing w:after="0" w:line="253" w:lineRule="atLeast"/>
        <w:ind w:left="720"/>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South Cambridgeshire Hall</w:t>
      </w:r>
    </w:p>
    <w:p w14:paraId="172D78B9" w14:textId="77777777" w:rsidR="00DF653B" w:rsidRPr="006056E4" w:rsidRDefault="00DF653B" w:rsidP="00DF653B">
      <w:pPr>
        <w:shd w:val="clear" w:color="auto" w:fill="FFFFFF"/>
        <w:spacing w:after="0" w:line="253" w:lineRule="atLeast"/>
        <w:ind w:left="720"/>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Cambourne Business Park</w:t>
      </w:r>
    </w:p>
    <w:p w14:paraId="467D1CF6" w14:textId="77777777" w:rsidR="00DF653B" w:rsidRPr="006056E4" w:rsidRDefault="00DF653B" w:rsidP="00DF653B">
      <w:pPr>
        <w:shd w:val="clear" w:color="auto" w:fill="FFFFFF"/>
        <w:spacing w:after="0" w:line="253" w:lineRule="atLeast"/>
        <w:ind w:left="720"/>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Cambourne</w:t>
      </w:r>
    </w:p>
    <w:p w14:paraId="48CCD558" w14:textId="77777777" w:rsidR="00DF653B" w:rsidRDefault="00DF653B" w:rsidP="00DF653B">
      <w:pPr>
        <w:shd w:val="clear" w:color="auto" w:fill="FFFFFF"/>
        <w:spacing w:after="0" w:line="253" w:lineRule="atLeast"/>
        <w:ind w:left="720"/>
        <w:rPr>
          <w:rFonts w:ascii="Arial" w:eastAsia="Times New Roman" w:hAnsi="Arial" w:cs="Arial"/>
          <w:color w:val="242424"/>
          <w:kern w:val="0"/>
          <w:sz w:val="22"/>
          <w:szCs w:val="22"/>
          <w:bdr w:val="none" w:sz="0" w:space="0" w:color="auto" w:frame="1"/>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CB23 6EA</w:t>
      </w:r>
    </w:p>
    <w:p w14:paraId="2D201C4D" w14:textId="77777777" w:rsidR="00E947AB" w:rsidRDefault="00E947AB" w:rsidP="00DF653B">
      <w:pPr>
        <w:shd w:val="clear" w:color="auto" w:fill="FFFFFF"/>
        <w:spacing w:after="0" w:line="253" w:lineRule="atLeast"/>
        <w:ind w:left="720"/>
        <w:rPr>
          <w:rFonts w:ascii="Arial" w:eastAsia="Times New Roman" w:hAnsi="Arial" w:cs="Arial"/>
          <w:color w:val="242424"/>
          <w:kern w:val="0"/>
          <w:sz w:val="22"/>
          <w:szCs w:val="22"/>
          <w:bdr w:val="none" w:sz="0" w:space="0" w:color="auto" w:frame="1"/>
          <w:lang w:eastAsia="en-GB"/>
          <w14:ligatures w14:val="none"/>
        </w:rPr>
      </w:pPr>
    </w:p>
    <w:p w14:paraId="1493FEAA" w14:textId="77777777" w:rsidR="00E947AB" w:rsidRPr="006056E4" w:rsidRDefault="00E947AB" w:rsidP="00DF653B">
      <w:pPr>
        <w:shd w:val="clear" w:color="auto" w:fill="FFFFFF"/>
        <w:spacing w:after="0" w:line="253" w:lineRule="atLeast"/>
        <w:ind w:left="720"/>
        <w:rPr>
          <w:rFonts w:ascii="Arial" w:eastAsia="Times New Roman" w:hAnsi="Arial" w:cs="Arial"/>
          <w:color w:val="242424"/>
          <w:kern w:val="0"/>
          <w:sz w:val="22"/>
          <w:szCs w:val="22"/>
          <w:lang w:eastAsia="en-GB"/>
          <w14:ligatures w14:val="none"/>
        </w:rPr>
      </w:pPr>
    </w:p>
    <w:p w14:paraId="1F198CB7" w14:textId="41668EC3" w:rsidR="00DF653B" w:rsidRPr="00D97F1A" w:rsidRDefault="00DF653B" w:rsidP="00D97F1A">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r w:rsidRPr="006056E4">
        <w:rPr>
          <w:rFonts w:ascii="Arial" w:eastAsia="Times New Roman" w:hAnsi="Arial" w:cs="Arial"/>
          <w:b/>
          <w:bCs/>
          <w:kern w:val="0"/>
          <w:sz w:val="22"/>
          <w:szCs w:val="22"/>
          <w:bdr w:val="none" w:sz="0" w:space="0" w:color="auto" w:frame="1"/>
          <w:lang w:eastAsia="en-GB"/>
          <w14:ligatures w14:val="none"/>
        </w:rPr>
        <w:t>Guidance</w:t>
      </w:r>
    </w:p>
    <w:p w14:paraId="32381E20"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Please see the below link to our website for further information and guidance.</w:t>
      </w:r>
    </w:p>
    <w:p w14:paraId="2DE87CB4"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4B04DF61"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hyperlink r:id="rId8" w:tooltip="https://www.scambs.gov.uk/business/licensing/licensing-public-notices-licensing-act-2003" w:history="1">
        <w:r w:rsidRPr="006056E4">
          <w:rPr>
            <w:rFonts w:ascii="Arial" w:eastAsia="Times New Roman" w:hAnsi="Arial" w:cs="Arial"/>
            <w:color w:val="467886"/>
            <w:kern w:val="0"/>
            <w:sz w:val="22"/>
            <w:szCs w:val="22"/>
            <w:u w:val="single"/>
            <w:bdr w:val="none" w:sz="0" w:space="0" w:color="auto" w:frame="1"/>
            <w:lang w:eastAsia="en-GB"/>
            <w14:ligatures w14:val="none"/>
          </w:rPr>
          <w:t>Licensing Public Notices - Licensing Act 2003 - South Cambs District Council</w:t>
        </w:r>
      </w:hyperlink>
    </w:p>
    <w:p w14:paraId="14FA6BDA"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660834FA"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For further information please contact us via email to </w:t>
      </w:r>
      <w:hyperlink r:id="rId9" w:tooltip="mailto:licensing@scambs.gov.uk" w:history="1">
        <w:r w:rsidRPr="006056E4">
          <w:rPr>
            <w:rFonts w:ascii="Arial" w:eastAsia="Times New Roman" w:hAnsi="Arial" w:cs="Arial"/>
            <w:color w:val="467886"/>
            <w:kern w:val="0"/>
            <w:sz w:val="22"/>
            <w:szCs w:val="22"/>
            <w:u w:val="single"/>
            <w:bdr w:val="none" w:sz="0" w:space="0" w:color="auto" w:frame="1"/>
            <w:lang w:eastAsia="en-GB"/>
            <w14:ligatures w14:val="none"/>
          </w:rPr>
          <w:t>licensing@scambs.gov.uk</w:t>
        </w:r>
      </w:hyperlink>
      <w:r w:rsidRPr="006056E4">
        <w:rPr>
          <w:rFonts w:ascii="Arial" w:eastAsia="Times New Roman" w:hAnsi="Arial" w:cs="Arial"/>
          <w:color w:val="242424"/>
          <w:kern w:val="0"/>
          <w:sz w:val="22"/>
          <w:szCs w:val="22"/>
          <w:bdr w:val="none" w:sz="0" w:space="0" w:color="auto" w:frame="1"/>
          <w:lang w:eastAsia="en-GB"/>
          <w14:ligatures w14:val="none"/>
        </w:rPr>
        <w:t>.</w:t>
      </w:r>
    </w:p>
    <w:p w14:paraId="63E55028"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6F40F99A" w14:textId="77777777" w:rsidR="00DF653B" w:rsidRPr="006056E4" w:rsidRDefault="00DF653B" w:rsidP="00DF653B">
      <w:pPr>
        <w:shd w:val="clear" w:color="auto" w:fill="FFFFFF"/>
        <w:spacing w:after="0" w:line="253" w:lineRule="atLeast"/>
        <w:outlineLvl w:val="2"/>
        <w:rPr>
          <w:rFonts w:ascii="Arial" w:eastAsia="Times New Roman" w:hAnsi="Arial" w:cs="Arial"/>
          <w:b/>
          <w:bCs/>
          <w:color w:val="0F4761"/>
          <w:kern w:val="0"/>
          <w:sz w:val="22"/>
          <w:szCs w:val="22"/>
          <w:lang w:eastAsia="en-GB"/>
          <w14:ligatures w14:val="none"/>
        </w:rPr>
      </w:pPr>
      <w:r w:rsidRPr="006056E4">
        <w:rPr>
          <w:rFonts w:ascii="Arial" w:eastAsia="Times New Roman" w:hAnsi="Arial" w:cs="Arial"/>
          <w:b/>
          <w:bCs/>
          <w:kern w:val="0"/>
          <w:sz w:val="22"/>
          <w:szCs w:val="22"/>
          <w:bdr w:val="none" w:sz="0" w:space="0" w:color="auto" w:frame="1"/>
          <w:lang w:eastAsia="en-GB"/>
          <w14:ligatures w14:val="none"/>
        </w:rPr>
        <w:t>Representations must be received no later than 27 November 2025.</w:t>
      </w:r>
    </w:p>
    <w:p w14:paraId="2AB47871"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687D4550"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b/>
          <w:bCs/>
          <w:color w:val="242424"/>
          <w:kern w:val="0"/>
          <w:sz w:val="22"/>
          <w:szCs w:val="22"/>
          <w:lang w:eastAsia="en-GB"/>
          <w14:ligatures w14:val="none"/>
        </w:rPr>
        <w:t>Please note: If a valid representation is not submitted by the deadline, then you will not be permitted to address the Committee at any Hearing that may determine this application.</w:t>
      </w:r>
    </w:p>
    <w:p w14:paraId="28D90C18"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29B1BC21"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Email: </w:t>
      </w:r>
      <w:hyperlink r:id="rId10" w:tooltip="mailto:licensing@scambs.gov.uk" w:history="1">
        <w:r w:rsidRPr="006056E4">
          <w:rPr>
            <w:rFonts w:ascii="Arial" w:eastAsia="Times New Roman" w:hAnsi="Arial" w:cs="Arial"/>
            <w:color w:val="467886"/>
            <w:kern w:val="0"/>
            <w:sz w:val="22"/>
            <w:szCs w:val="22"/>
            <w:u w:val="single"/>
            <w:bdr w:val="none" w:sz="0" w:space="0" w:color="auto" w:frame="1"/>
            <w:lang w:eastAsia="en-GB"/>
            <w14:ligatures w14:val="none"/>
          </w:rPr>
          <w:t>licensing@scambs.gov.uk</w:t>
        </w:r>
      </w:hyperlink>
    </w:p>
    <w:p w14:paraId="228AF570"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Telephone: 01954 713000</w:t>
      </w:r>
    </w:p>
    <w:p w14:paraId="47F68D0C"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 </w:t>
      </w:r>
    </w:p>
    <w:p w14:paraId="588DEA83"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Arial" w:eastAsia="Times New Roman" w:hAnsi="Arial" w:cs="Arial"/>
          <w:color w:val="242424"/>
          <w:kern w:val="0"/>
          <w:sz w:val="22"/>
          <w:szCs w:val="22"/>
          <w:bdr w:val="none" w:sz="0" w:space="0" w:color="auto" w:frame="1"/>
          <w:lang w:eastAsia="en-GB"/>
          <w14:ligatures w14:val="none"/>
        </w:rPr>
        <w:t>Yours faithfully</w:t>
      </w:r>
    </w:p>
    <w:p w14:paraId="576A85AB" w14:textId="77777777" w:rsidR="00DF653B" w:rsidRPr="006056E4" w:rsidRDefault="00DF653B" w:rsidP="00DF653B">
      <w:pPr>
        <w:shd w:val="clear" w:color="auto" w:fill="FFFFFF"/>
        <w:spacing w:after="0" w:line="253" w:lineRule="atLeast"/>
        <w:rPr>
          <w:rFonts w:ascii="Arial" w:eastAsia="Times New Roman" w:hAnsi="Arial" w:cs="Arial"/>
          <w:color w:val="242424"/>
          <w:kern w:val="0"/>
          <w:sz w:val="22"/>
          <w:szCs w:val="22"/>
          <w:lang w:eastAsia="en-GB"/>
          <w14:ligatures w14:val="none"/>
        </w:rPr>
      </w:pPr>
      <w:r w:rsidRPr="006056E4">
        <w:rPr>
          <w:rFonts w:ascii="inherit" w:eastAsia="Times New Roman" w:hAnsi="inherit" w:cs="Arial"/>
          <w:color w:val="242424"/>
          <w:kern w:val="0"/>
          <w:sz w:val="22"/>
          <w:szCs w:val="22"/>
          <w:bdr w:val="none" w:sz="0" w:space="0" w:color="auto" w:frame="1"/>
          <w:lang w:eastAsia="en-GB"/>
          <w14:ligatures w14:val="none"/>
        </w:rPr>
        <w:t> </w:t>
      </w:r>
    </w:p>
    <w:p w14:paraId="2C96E869" w14:textId="0C9D8871" w:rsidR="00DF653B" w:rsidRDefault="00DF653B" w:rsidP="00DF653B">
      <w:pPr>
        <w:shd w:val="clear" w:color="auto" w:fill="FFFFFF"/>
        <w:spacing w:after="0" w:line="240" w:lineRule="auto"/>
        <w:rPr>
          <w:rFonts w:ascii="Arial" w:eastAsia="Times New Roman" w:hAnsi="Arial" w:cs="Arial"/>
          <w:color w:val="000000"/>
          <w:kern w:val="0"/>
          <w:sz w:val="22"/>
          <w:szCs w:val="22"/>
          <w:bdr w:val="none" w:sz="0" w:space="0" w:color="auto" w:frame="1"/>
          <w:lang w:eastAsia="en-GB"/>
          <w14:ligatures w14:val="none"/>
        </w:rPr>
      </w:pPr>
      <w:r w:rsidRPr="006056E4">
        <w:rPr>
          <w:rFonts w:ascii="Arial" w:eastAsia="Times New Roman" w:hAnsi="Arial" w:cs="Arial"/>
          <w:b/>
          <w:bCs/>
          <w:color w:val="000000"/>
          <w:kern w:val="0"/>
          <w:sz w:val="22"/>
          <w:szCs w:val="22"/>
          <w:bdr w:val="none" w:sz="0" w:space="0" w:color="auto" w:frame="1"/>
          <w:lang w:eastAsia="en-GB"/>
          <w14:ligatures w14:val="none"/>
        </w:rPr>
        <w:t>Natasha Wade-Guest</w:t>
      </w:r>
      <w:r w:rsidRPr="006056E4">
        <w:rPr>
          <w:rFonts w:ascii="Arial" w:eastAsia="Times New Roman" w:hAnsi="Arial" w:cs="Arial"/>
          <w:color w:val="000000"/>
          <w:kern w:val="0"/>
          <w:sz w:val="22"/>
          <w:szCs w:val="22"/>
          <w:bdr w:val="none" w:sz="0" w:space="0" w:color="auto" w:frame="1"/>
          <w:lang w:eastAsia="en-GB"/>
          <w14:ligatures w14:val="none"/>
        </w:rPr>
        <w:t> | Senior Licensing Technical Officer</w:t>
      </w:r>
      <w:r w:rsidR="00E947AB">
        <w:rPr>
          <w:rFonts w:ascii="Arial" w:eastAsia="Times New Roman" w:hAnsi="Arial" w:cs="Arial"/>
          <w:color w:val="000000"/>
          <w:kern w:val="0"/>
          <w:sz w:val="22"/>
          <w:szCs w:val="22"/>
          <w:bdr w:val="none" w:sz="0" w:space="0" w:color="auto" w:frame="1"/>
          <w:lang w:eastAsia="en-GB"/>
          <w14:ligatures w14:val="none"/>
        </w:rPr>
        <w:t>.</w:t>
      </w:r>
    </w:p>
    <w:p w14:paraId="0922620B" w14:textId="77777777" w:rsidR="00E947AB" w:rsidRDefault="00E947AB" w:rsidP="00DF653B">
      <w:pPr>
        <w:shd w:val="clear" w:color="auto" w:fill="FFFFFF"/>
        <w:spacing w:after="0" w:line="240" w:lineRule="auto"/>
        <w:rPr>
          <w:rFonts w:ascii="Arial" w:eastAsia="Times New Roman" w:hAnsi="Arial" w:cs="Arial"/>
          <w:color w:val="000000"/>
          <w:kern w:val="0"/>
          <w:sz w:val="22"/>
          <w:szCs w:val="22"/>
          <w:bdr w:val="none" w:sz="0" w:space="0" w:color="auto" w:frame="1"/>
          <w:lang w:eastAsia="en-GB"/>
          <w14:ligatures w14:val="none"/>
        </w:rPr>
      </w:pPr>
    </w:p>
    <w:p w14:paraId="3F8A9C1C" w14:textId="77777777" w:rsidR="00E947AB" w:rsidRDefault="00E947AB" w:rsidP="00DF653B">
      <w:pPr>
        <w:shd w:val="clear" w:color="auto" w:fill="FFFFFF"/>
        <w:spacing w:after="0" w:line="240" w:lineRule="auto"/>
        <w:rPr>
          <w:rFonts w:ascii="Arial" w:eastAsia="Times New Roman" w:hAnsi="Arial" w:cs="Arial"/>
          <w:color w:val="000000"/>
          <w:kern w:val="0"/>
          <w:sz w:val="22"/>
          <w:szCs w:val="22"/>
          <w:bdr w:val="none" w:sz="0" w:space="0" w:color="auto" w:frame="1"/>
          <w:lang w:eastAsia="en-GB"/>
          <w14:ligatures w14:val="none"/>
        </w:rPr>
      </w:pPr>
    </w:p>
    <w:p w14:paraId="12F074D2" w14:textId="56940331" w:rsidR="00E947AB" w:rsidRPr="006056E4" w:rsidRDefault="00E947AB" w:rsidP="00DF653B">
      <w:pPr>
        <w:shd w:val="clear" w:color="auto" w:fill="FFFFFF"/>
        <w:spacing w:after="0" w:line="240" w:lineRule="auto"/>
        <w:rPr>
          <w:rFonts w:ascii="Arial" w:eastAsia="Times New Roman" w:hAnsi="Arial" w:cs="Arial"/>
          <w:color w:val="242424"/>
          <w:kern w:val="0"/>
          <w:sz w:val="22"/>
          <w:szCs w:val="22"/>
          <w:lang w:eastAsia="en-GB"/>
          <w14:ligatures w14:val="none"/>
        </w:rPr>
      </w:pPr>
      <w:r>
        <w:rPr>
          <w:rFonts w:ascii="Arial" w:eastAsia="Times New Roman" w:hAnsi="Arial" w:cs="Arial"/>
          <w:color w:val="000000"/>
          <w:kern w:val="0"/>
          <w:sz w:val="22"/>
          <w:szCs w:val="22"/>
          <w:bdr w:val="none" w:sz="0" w:space="0" w:color="auto" w:frame="1"/>
          <w:lang w:eastAsia="en-GB"/>
          <w14:ligatures w14:val="none"/>
        </w:rPr>
        <w:t>Whittlesford Parish Council had No Recommendation on this application</w:t>
      </w:r>
      <w:r w:rsidR="00E119EA">
        <w:rPr>
          <w:rFonts w:ascii="Arial" w:eastAsia="Times New Roman" w:hAnsi="Arial" w:cs="Arial"/>
          <w:color w:val="000000"/>
          <w:kern w:val="0"/>
          <w:sz w:val="22"/>
          <w:szCs w:val="22"/>
          <w:bdr w:val="none" w:sz="0" w:space="0" w:color="auto" w:frame="1"/>
          <w:lang w:eastAsia="en-GB"/>
          <w14:ligatures w14:val="none"/>
        </w:rPr>
        <w:t xml:space="preserve"> as technically it falls within the parish of Pampisford.</w:t>
      </w:r>
    </w:p>
    <w:p w14:paraId="345EBE37" w14:textId="77777777" w:rsidR="00DF653B" w:rsidRPr="001271B2" w:rsidRDefault="00DF653B" w:rsidP="00DF653B">
      <w:pPr>
        <w:spacing w:after="0" w:line="240" w:lineRule="auto"/>
        <w:rPr>
          <w:rFonts w:ascii="Calibri" w:eastAsia="Times New Roman" w:hAnsi="Calibri" w:cs="Calibri"/>
          <w:bCs/>
          <w:sz w:val="28"/>
          <w:szCs w:val="28"/>
          <w:u w:val="single"/>
        </w:rPr>
      </w:pPr>
    </w:p>
    <w:p w14:paraId="49C39B8C" w14:textId="77777777" w:rsidR="00DF653B" w:rsidRDefault="00DF653B" w:rsidP="00DF653B">
      <w:pPr>
        <w:spacing w:line="252" w:lineRule="auto"/>
        <w:rPr>
          <w:rFonts w:ascii="Calibri" w:eastAsia="Times New Roman" w:hAnsi="Calibri" w:cs="Calibri"/>
          <w:b/>
          <w:bCs/>
          <w:color w:val="000000"/>
          <w:kern w:val="0"/>
          <w:sz w:val="28"/>
          <w:szCs w:val="28"/>
          <w:lang w:eastAsia="en-GB"/>
          <w14:ligatures w14:val="none"/>
        </w:rPr>
      </w:pPr>
      <w:r w:rsidRPr="008B165C">
        <w:rPr>
          <w:rFonts w:ascii="Calibri" w:eastAsia="Times New Roman" w:hAnsi="Calibri" w:cs="Calibri"/>
          <w:color w:val="000000"/>
          <w:kern w:val="0"/>
          <w:sz w:val="28"/>
          <w:szCs w:val="28"/>
          <w:lang w:eastAsia="en-GB"/>
          <w14:ligatures w14:val="none"/>
        </w:rPr>
        <w:lastRenderedPageBreak/>
        <w:t>ITEM 1</w:t>
      </w:r>
      <w:r>
        <w:rPr>
          <w:rFonts w:ascii="Calibri" w:eastAsia="Times New Roman" w:hAnsi="Calibri" w:cs="Calibri"/>
          <w:color w:val="000000"/>
          <w:kern w:val="0"/>
          <w:sz w:val="28"/>
          <w:szCs w:val="28"/>
          <w:lang w:eastAsia="en-GB"/>
          <w14:ligatures w14:val="none"/>
        </w:rPr>
        <w:t>6.</w:t>
      </w:r>
      <w:r w:rsidRPr="008B165C">
        <w:rPr>
          <w:rFonts w:ascii="Calibri" w:eastAsia="Times New Roman" w:hAnsi="Calibri" w:cs="Calibri"/>
          <w:color w:val="000000"/>
          <w:kern w:val="0"/>
          <w:sz w:val="28"/>
          <w:szCs w:val="28"/>
          <w:lang w:eastAsia="en-GB"/>
          <w14:ligatures w14:val="none"/>
        </w:rPr>
        <w:t xml:space="preserve"> </w:t>
      </w:r>
      <w:r w:rsidRPr="00E119EA">
        <w:rPr>
          <w:rFonts w:ascii="Calibri" w:eastAsia="Times New Roman" w:hAnsi="Calibri" w:cs="Calibri"/>
          <w:b/>
          <w:bCs/>
          <w:color w:val="000000"/>
          <w:kern w:val="0"/>
          <w:sz w:val="28"/>
          <w:szCs w:val="28"/>
          <w:u w:val="single"/>
          <w:lang w:eastAsia="en-GB"/>
          <w14:ligatures w14:val="none"/>
        </w:rPr>
        <w:t>ACCOUNTS</w:t>
      </w:r>
      <w:r w:rsidRPr="00E119EA">
        <w:rPr>
          <w:rFonts w:ascii="Calibri" w:eastAsia="Times New Roman" w:hAnsi="Calibri" w:cs="Calibri"/>
          <w:b/>
          <w:bCs/>
          <w:color w:val="000000"/>
          <w:kern w:val="0"/>
          <w:sz w:val="28"/>
          <w:szCs w:val="28"/>
          <w:lang w:eastAsia="en-GB"/>
          <w14:ligatures w14:val="none"/>
        </w:rPr>
        <w:t xml:space="preserve"> (Month 8 of 2025/26</w:t>
      </w:r>
    </w:p>
    <w:p w14:paraId="5A3851D8" w14:textId="77777777" w:rsidR="0080410C" w:rsidRPr="0080410C" w:rsidRDefault="0080410C" w:rsidP="0080410C">
      <w:pPr>
        <w:spacing w:line="252" w:lineRule="auto"/>
        <w:rPr>
          <w:rFonts w:ascii="Calibri" w:hAnsi="Calibri" w:cs="Calibri"/>
          <w:kern w:val="0"/>
          <w:sz w:val="28"/>
          <w:szCs w:val="28"/>
          <w:u w:val="single"/>
          <w14:ligatures w14:val="none"/>
        </w:rPr>
      </w:pPr>
      <w:bookmarkStart w:id="0" w:name="_Hlk211859468"/>
      <w:r w:rsidRPr="0080410C">
        <w:rPr>
          <w:rFonts w:ascii="Calibri" w:hAnsi="Calibri" w:cs="Calibri"/>
          <w:kern w:val="0"/>
          <w:sz w:val="28"/>
          <w:szCs w:val="28"/>
          <w:u w:val="single"/>
          <w14:ligatures w14:val="none"/>
        </w:rPr>
        <w:t>Whittlesford Parish Council Accounts – Month 8 of 2025/26</w:t>
      </w:r>
    </w:p>
    <w:p w14:paraId="3DA8C0CF" w14:textId="77777777" w:rsidR="0080410C" w:rsidRPr="0080410C" w:rsidRDefault="0080410C" w:rsidP="0080410C">
      <w:pPr>
        <w:spacing w:line="252" w:lineRule="auto"/>
        <w:rPr>
          <w:rFonts w:ascii="Calibri" w:hAnsi="Calibri" w:cs="Calibri"/>
          <w:b/>
          <w:bCs/>
          <w:kern w:val="0"/>
          <w:sz w:val="28"/>
          <w:szCs w:val="28"/>
          <w:u w:val="single"/>
          <w14:ligatures w14:val="none"/>
        </w:rPr>
      </w:pPr>
      <w:r w:rsidRPr="0080410C">
        <w:rPr>
          <w:rFonts w:ascii="Calibri" w:hAnsi="Calibri" w:cs="Calibri"/>
          <w:b/>
          <w:bCs/>
          <w:kern w:val="0"/>
          <w:sz w:val="28"/>
          <w:szCs w:val="28"/>
          <w:u w:val="single"/>
          <w14:ligatures w14:val="none"/>
        </w:rPr>
        <w:t>ACCOUNTS TO PAY – 15</w:t>
      </w:r>
      <w:r w:rsidRPr="0080410C">
        <w:rPr>
          <w:rFonts w:ascii="Calibri" w:hAnsi="Calibri" w:cs="Calibri"/>
          <w:b/>
          <w:bCs/>
          <w:kern w:val="0"/>
          <w:sz w:val="28"/>
          <w:szCs w:val="28"/>
          <w:u w:val="single"/>
          <w:vertAlign w:val="superscript"/>
          <w14:ligatures w14:val="none"/>
        </w:rPr>
        <w:t>th</w:t>
      </w:r>
      <w:r w:rsidRPr="0080410C">
        <w:rPr>
          <w:rFonts w:ascii="Calibri" w:hAnsi="Calibri" w:cs="Calibri"/>
          <w:b/>
          <w:bCs/>
          <w:kern w:val="0"/>
          <w:sz w:val="28"/>
          <w:szCs w:val="28"/>
          <w:u w:val="single"/>
          <w14:ligatures w14:val="none"/>
        </w:rPr>
        <w:t xml:space="preserve"> October 2025 – 11</w:t>
      </w:r>
      <w:r w:rsidRPr="0080410C">
        <w:rPr>
          <w:rFonts w:ascii="Calibri" w:hAnsi="Calibri" w:cs="Calibri"/>
          <w:b/>
          <w:bCs/>
          <w:kern w:val="0"/>
          <w:sz w:val="28"/>
          <w:szCs w:val="28"/>
          <w:u w:val="single"/>
          <w:vertAlign w:val="superscript"/>
          <w14:ligatures w14:val="none"/>
        </w:rPr>
        <w:t>th</w:t>
      </w:r>
      <w:r w:rsidRPr="0080410C">
        <w:rPr>
          <w:rFonts w:ascii="Calibri" w:hAnsi="Calibri" w:cs="Calibri"/>
          <w:b/>
          <w:bCs/>
          <w:kern w:val="0"/>
          <w:sz w:val="28"/>
          <w:szCs w:val="28"/>
          <w:u w:val="single"/>
          <w14:ligatures w14:val="none"/>
        </w:rPr>
        <w:t xml:space="preserve"> November 2025</w:t>
      </w:r>
    </w:p>
    <w:p w14:paraId="0DF989E9" w14:textId="77777777" w:rsidR="0080410C" w:rsidRPr="0080410C" w:rsidRDefault="0080410C" w:rsidP="0080410C">
      <w:pPr>
        <w:spacing w:line="252" w:lineRule="auto"/>
        <w:rPr>
          <w:rFonts w:ascii="Calibri" w:hAnsi="Calibri" w:cs="Calibri"/>
          <w:b/>
          <w:bCs/>
          <w:kern w:val="0"/>
          <w:sz w:val="28"/>
          <w:szCs w:val="28"/>
          <w:u w:val="single"/>
          <w14:ligatures w14:val="none"/>
        </w:rPr>
      </w:pPr>
    </w:p>
    <w:p w14:paraId="392C78C6" w14:textId="77777777" w:rsidR="0080410C" w:rsidRPr="0080410C" w:rsidRDefault="0080410C" w:rsidP="0080410C">
      <w:pPr>
        <w:spacing w:line="252" w:lineRule="auto"/>
        <w:rPr>
          <w:rFonts w:ascii="Calibri" w:hAnsi="Calibri" w:cs="Calibri"/>
          <w:b/>
          <w:bCs/>
          <w:kern w:val="0"/>
          <w:sz w:val="28"/>
          <w:szCs w:val="28"/>
          <w:u w:val="single"/>
          <w14:ligatures w14:val="none"/>
        </w:rPr>
      </w:pPr>
      <w:r w:rsidRPr="0080410C">
        <w:rPr>
          <w:rFonts w:ascii="Calibri" w:hAnsi="Calibri" w:cs="Calibri"/>
          <w:b/>
          <w:bCs/>
          <w:kern w:val="0"/>
          <w:sz w:val="28"/>
          <w:szCs w:val="28"/>
          <w:u w:val="single"/>
          <w14:ligatures w14:val="none"/>
        </w:rPr>
        <w:t xml:space="preserve">ACCOUNTS TO PAY </w:t>
      </w:r>
    </w:p>
    <w:p w14:paraId="7A22288E"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Barclays Banking Charges                                                 13.30</w:t>
      </w:r>
    </w:p>
    <w:p w14:paraId="0B7ACD9E"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SSE Street Lighting                                                             88.88 </w:t>
      </w:r>
      <w:r w:rsidRPr="0080410C">
        <w:rPr>
          <w:rFonts w:ascii="Calibri" w:hAnsi="Calibri" w:cs="Calibri"/>
          <w:kern w:val="0"/>
          <w:sz w:val="28"/>
          <w:szCs w:val="28"/>
          <w:highlight w:val="yellow"/>
          <w14:ligatures w14:val="none"/>
        </w:rPr>
        <w:t>Vat - £14.81</w:t>
      </w:r>
    </w:p>
    <w:p w14:paraId="012EEDF6"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SSE Street Lighting                                                             77.87 </w:t>
      </w:r>
      <w:r w:rsidRPr="0080410C">
        <w:rPr>
          <w:rFonts w:ascii="Calibri" w:hAnsi="Calibri" w:cs="Calibri"/>
          <w:kern w:val="0"/>
          <w:sz w:val="28"/>
          <w:szCs w:val="28"/>
          <w:highlight w:val="yellow"/>
          <w14:ligatures w14:val="none"/>
        </w:rPr>
        <w:t>Vat - £ 12.98</w:t>
      </w:r>
    </w:p>
    <w:p w14:paraId="006B9564"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Parish Council Website Annual Hosting                       187.20 </w:t>
      </w:r>
      <w:r w:rsidRPr="0080410C">
        <w:rPr>
          <w:rFonts w:ascii="Calibri" w:hAnsi="Calibri" w:cs="Calibri"/>
          <w:kern w:val="0"/>
          <w:sz w:val="28"/>
          <w:szCs w:val="28"/>
          <w:highlight w:val="yellow"/>
          <w14:ligatures w14:val="none"/>
        </w:rPr>
        <w:t>Vat - £31.20</w:t>
      </w:r>
      <w:r w:rsidRPr="0080410C">
        <w:rPr>
          <w:rFonts w:ascii="Calibri" w:hAnsi="Calibri" w:cs="Calibri"/>
          <w:kern w:val="0"/>
          <w:sz w:val="28"/>
          <w:szCs w:val="28"/>
          <w14:ligatures w14:val="none"/>
        </w:rPr>
        <w:t xml:space="preserve"> </w:t>
      </w:r>
    </w:p>
    <w:p w14:paraId="3A4ED873"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Traffic Cones – Radegunds                                               39.99 </w:t>
      </w:r>
      <w:r w:rsidRPr="0080410C">
        <w:rPr>
          <w:rFonts w:ascii="Calibri" w:hAnsi="Calibri" w:cs="Calibri"/>
          <w:kern w:val="0"/>
          <w:sz w:val="28"/>
          <w:szCs w:val="28"/>
          <w:highlight w:val="yellow"/>
          <w14:ligatures w14:val="none"/>
        </w:rPr>
        <w:t>Vat - £6.67</w:t>
      </w:r>
      <w:r w:rsidRPr="0080410C">
        <w:rPr>
          <w:rFonts w:ascii="Calibri" w:hAnsi="Calibri" w:cs="Calibri"/>
          <w:kern w:val="0"/>
          <w:sz w:val="28"/>
          <w:szCs w:val="28"/>
          <w14:ligatures w14:val="none"/>
        </w:rPr>
        <w:t xml:space="preserve"> </w:t>
      </w:r>
    </w:p>
    <w:p w14:paraId="7DD27ED0"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Safety Audit – Duxford Road Path                             1,194.00 </w:t>
      </w:r>
      <w:r w:rsidRPr="0080410C">
        <w:rPr>
          <w:rFonts w:ascii="Calibri" w:hAnsi="Calibri" w:cs="Calibri"/>
          <w:kern w:val="0"/>
          <w:sz w:val="28"/>
          <w:szCs w:val="28"/>
          <w:highlight w:val="yellow"/>
          <w14:ligatures w14:val="none"/>
        </w:rPr>
        <w:t>Vat - £199.00</w:t>
      </w:r>
      <w:r w:rsidRPr="0080410C">
        <w:rPr>
          <w:rFonts w:ascii="Calibri" w:hAnsi="Calibri" w:cs="Calibri"/>
          <w:kern w:val="0"/>
          <w:sz w:val="28"/>
          <w:szCs w:val="28"/>
          <w14:ligatures w14:val="none"/>
        </w:rPr>
        <w:t xml:space="preserve"> </w:t>
      </w:r>
    </w:p>
    <w:p w14:paraId="0F57EAA6"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Recorded Delivery Postage BT Contract                          3.60                           </w:t>
      </w:r>
    </w:p>
    <w:p w14:paraId="3AD1AA29"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Recorded Delivery Postage Land Registry                       3.60      </w:t>
      </w:r>
    </w:p>
    <w:p w14:paraId="1879C827"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Employers &amp; Employees’ Pension Contribution         181.65                          </w:t>
      </w:r>
    </w:p>
    <w:p w14:paraId="1300512B"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Parish Clerk Salary 68 hours                                        1,208.24     </w:t>
      </w:r>
    </w:p>
    <w:p w14:paraId="0E369FAA"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Parish Clerk PAYE to HMRC                                             203.93</w:t>
      </w:r>
    </w:p>
    <w:p w14:paraId="6097E358"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 xml:space="preserve">Accountibbleity Payroll Services                                    115.00                                  </w:t>
      </w:r>
    </w:p>
    <w:p w14:paraId="3DF995B7"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Allotments &amp; Community Orchard                                200.00</w:t>
      </w:r>
    </w:p>
    <w:p w14:paraId="2AF152CA"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Maynards Open Space Maintenance                            200.00</w:t>
      </w:r>
    </w:p>
    <w:p w14:paraId="0701E9E6"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Parish Cemetery Maintenance                                       325.00</w:t>
      </w:r>
    </w:p>
    <w:p w14:paraId="6F76E036"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Yew Hedge Maintenance                                                385.00</w:t>
      </w:r>
    </w:p>
    <w:p w14:paraId="3E8478A5" w14:textId="77777777" w:rsidR="0080410C" w:rsidRPr="0080410C" w:rsidRDefault="0080410C" w:rsidP="0080410C">
      <w:pPr>
        <w:spacing w:line="252" w:lineRule="auto"/>
        <w:rPr>
          <w:rFonts w:ascii="Calibri" w:hAnsi="Calibri" w:cs="Calibri"/>
          <w:kern w:val="0"/>
          <w:sz w:val="28"/>
          <w:szCs w:val="28"/>
          <w14:ligatures w14:val="none"/>
        </w:rPr>
      </w:pPr>
      <w:r w:rsidRPr="0080410C">
        <w:rPr>
          <w:rFonts w:ascii="Calibri" w:hAnsi="Calibri" w:cs="Calibri"/>
          <w:kern w:val="0"/>
          <w:sz w:val="28"/>
          <w:szCs w:val="28"/>
          <w14:ligatures w14:val="none"/>
        </w:rPr>
        <w:t>British Legion Poppy Appeal                                           100.00 Chq 100715</w:t>
      </w:r>
    </w:p>
    <w:p w14:paraId="7B1523AF" w14:textId="77777777" w:rsidR="0080410C" w:rsidRPr="0080410C" w:rsidRDefault="0080410C" w:rsidP="0080410C">
      <w:pPr>
        <w:spacing w:line="252" w:lineRule="auto"/>
        <w:rPr>
          <w:rFonts w:ascii="Calibri" w:hAnsi="Calibri" w:cs="Calibri"/>
          <w:kern w:val="0"/>
          <w:sz w:val="28"/>
          <w:szCs w:val="28"/>
          <w:u w:val="single"/>
          <w14:ligatures w14:val="none"/>
        </w:rPr>
      </w:pPr>
      <w:r w:rsidRPr="0080410C">
        <w:rPr>
          <w:rFonts w:ascii="Calibri" w:hAnsi="Calibri" w:cs="Calibri"/>
          <w:kern w:val="0"/>
          <w:sz w:val="28"/>
          <w:szCs w:val="28"/>
          <w:highlight w:val="yellow"/>
          <w:u w:val="single"/>
          <w14:ligatures w14:val="none"/>
        </w:rPr>
        <w:t>TOTAL ACCOUNTS TO PAY                                          £4,431.18</w:t>
      </w:r>
    </w:p>
    <w:p w14:paraId="7506F74B" w14:textId="77777777" w:rsidR="0080410C" w:rsidRPr="0080410C" w:rsidRDefault="0080410C" w:rsidP="0080410C">
      <w:pPr>
        <w:spacing w:line="252" w:lineRule="auto"/>
        <w:rPr>
          <w:rFonts w:ascii="Calibri" w:hAnsi="Calibri" w:cs="Calibri"/>
          <w:kern w:val="0"/>
          <w:sz w:val="28"/>
          <w:szCs w:val="28"/>
          <w:u w:val="single"/>
          <w14:ligatures w14:val="none"/>
        </w:rPr>
      </w:pPr>
    </w:p>
    <w:p w14:paraId="2749E8DD" w14:textId="77777777" w:rsidR="0080410C" w:rsidRPr="0080410C" w:rsidRDefault="0080410C" w:rsidP="0080410C">
      <w:pPr>
        <w:spacing w:line="252" w:lineRule="auto"/>
        <w:rPr>
          <w:rFonts w:ascii="Calibri" w:hAnsi="Calibri" w:cs="Calibri"/>
          <w:kern w:val="0"/>
          <w:sz w:val="28"/>
          <w:szCs w:val="28"/>
          <w:u w:val="single"/>
          <w14:ligatures w14:val="none"/>
        </w:rPr>
      </w:pPr>
      <w:r w:rsidRPr="0080410C">
        <w:rPr>
          <w:rFonts w:ascii="Calibri" w:hAnsi="Calibri" w:cs="Calibri"/>
          <w:kern w:val="0"/>
          <w:sz w:val="28"/>
          <w:szCs w:val="28"/>
          <w:highlight w:val="yellow"/>
          <w:u w:val="single"/>
          <w14:ligatures w14:val="none"/>
        </w:rPr>
        <w:t>Vat for Month 8 – 2025/26                                            £264.66</w:t>
      </w:r>
    </w:p>
    <w:p w14:paraId="5977406C" w14:textId="77777777" w:rsidR="0080410C" w:rsidRPr="0080410C" w:rsidRDefault="0080410C" w:rsidP="0080410C">
      <w:pPr>
        <w:spacing w:line="252" w:lineRule="auto"/>
        <w:rPr>
          <w:rFonts w:ascii="Calibri" w:hAnsi="Calibri" w:cs="Calibri"/>
          <w:kern w:val="0"/>
          <w:sz w:val="28"/>
          <w:szCs w:val="28"/>
          <w14:ligatures w14:val="none"/>
        </w:rPr>
      </w:pPr>
    </w:p>
    <w:p w14:paraId="4EEF5CC7" w14:textId="77777777" w:rsidR="0080410C" w:rsidRPr="0080410C" w:rsidRDefault="0080410C" w:rsidP="0080410C">
      <w:pPr>
        <w:spacing w:line="252" w:lineRule="auto"/>
        <w:jc w:val="both"/>
        <w:rPr>
          <w:rFonts w:ascii="Calibri" w:hAnsi="Calibri" w:cs="Calibri"/>
          <w:b/>
          <w:bCs/>
          <w:kern w:val="0"/>
          <w:sz w:val="28"/>
          <w:szCs w:val="28"/>
          <w:u w:val="single"/>
          <w14:ligatures w14:val="none"/>
        </w:rPr>
      </w:pPr>
      <w:r w:rsidRPr="0080410C">
        <w:rPr>
          <w:rFonts w:ascii="Calibri" w:hAnsi="Calibri" w:cs="Calibri"/>
          <w:b/>
          <w:bCs/>
          <w:kern w:val="0"/>
          <w:sz w:val="28"/>
          <w:szCs w:val="28"/>
          <w:u w:val="single"/>
          <w14:ligatures w14:val="none"/>
        </w:rPr>
        <w:t>NO ACCOUNTS RECEIVED FOR MONTH 8</w:t>
      </w:r>
    </w:p>
    <w:bookmarkEnd w:id="0"/>
    <w:p w14:paraId="708FF1D5" w14:textId="77777777" w:rsidR="00E119EA" w:rsidRDefault="00E119EA" w:rsidP="00DF653B">
      <w:pPr>
        <w:spacing w:line="252" w:lineRule="auto"/>
        <w:rPr>
          <w:rFonts w:ascii="Calibri" w:eastAsia="Times New Roman" w:hAnsi="Calibri" w:cs="Calibri"/>
          <w:b/>
          <w:bCs/>
          <w:color w:val="000000"/>
          <w:kern w:val="0"/>
          <w:sz w:val="28"/>
          <w:szCs w:val="28"/>
          <w:lang w:eastAsia="en-GB"/>
          <w14:ligatures w14:val="none"/>
        </w:rPr>
      </w:pPr>
    </w:p>
    <w:p w14:paraId="703338FA" w14:textId="77777777" w:rsidR="00DF653B" w:rsidRDefault="00DF653B" w:rsidP="00DF653B">
      <w:pPr>
        <w:spacing w:line="259" w:lineRule="auto"/>
        <w:rPr>
          <w:rFonts w:ascii="Calibri" w:hAnsi="Calibri" w:cs="Calibri"/>
          <w:b/>
          <w:sz w:val="28"/>
          <w:szCs w:val="28"/>
          <w:u w:val="single"/>
        </w:rPr>
      </w:pPr>
      <w:r w:rsidRPr="00B72A7D">
        <w:rPr>
          <w:rFonts w:ascii="Calibri" w:hAnsi="Calibri" w:cs="Calibri"/>
          <w:bCs/>
          <w:sz w:val="28"/>
          <w:szCs w:val="28"/>
        </w:rPr>
        <w:t>ITEM 1</w:t>
      </w:r>
      <w:r>
        <w:rPr>
          <w:rFonts w:ascii="Calibri" w:hAnsi="Calibri" w:cs="Calibri"/>
          <w:bCs/>
          <w:sz w:val="28"/>
          <w:szCs w:val="28"/>
        </w:rPr>
        <w:t>7.</w:t>
      </w:r>
      <w:r w:rsidRPr="00B72A7D">
        <w:rPr>
          <w:rFonts w:ascii="Calibri" w:hAnsi="Calibri" w:cs="Calibri"/>
          <w:bCs/>
          <w:sz w:val="28"/>
          <w:szCs w:val="28"/>
        </w:rPr>
        <w:t xml:space="preserve"> </w:t>
      </w:r>
      <w:r w:rsidRPr="00371D2D">
        <w:rPr>
          <w:rFonts w:ascii="Calibri" w:hAnsi="Calibri" w:cs="Calibri"/>
          <w:b/>
          <w:sz w:val="28"/>
          <w:szCs w:val="28"/>
          <w:u w:val="single"/>
        </w:rPr>
        <w:t>CORRESPONDENCE</w:t>
      </w:r>
    </w:p>
    <w:p w14:paraId="00F72D49" w14:textId="310D0304" w:rsidR="00371D2D" w:rsidRDefault="00371D2D" w:rsidP="00DF653B">
      <w:pPr>
        <w:spacing w:line="259" w:lineRule="auto"/>
        <w:rPr>
          <w:rFonts w:ascii="Calibri" w:hAnsi="Calibri" w:cs="Calibri"/>
          <w:bCs/>
          <w:sz w:val="28"/>
          <w:szCs w:val="28"/>
        </w:rPr>
      </w:pPr>
      <w:r>
        <w:rPr>
          <w:rFonts w:ascii="Calibri" w:hAnsi="Calibri" w:cs="Calibri"/>
          <w:bCs/>
          <w:sz w:val="28"/>
          <w:szCs w:val="28"/>
        </w:rPr>
        <w:t>No item of correspondence was raised for discussion.</w:t>
      </w:r>
    </w:p>
    <w:p w14:paraId="455680A4" w14:textId="77777777" w:rsidR="00371D2D" w:rsidRDefault="00371D2D" w:rsidP="00DF653B">
      <w:pPr>
        <w:spacing w:line="259" w:lineRule="auto"/>
        <w:rPr>
          <w:rFonts w:ascii="Calibri" w:hAnsi="Calibri" w:cs="Calibri"/>
          <w:bCs/>
          <w:sz w:val="28"/>
          <w:szCs w:val="28"/>
        </w:rPr>
      </w:pPr>
    </w:p>
    <w:p w14:paraId="781DB6F8" w14:textId="77777777" w:rsidR="00DF653B" w:rsidRDefault="00DF653B" w:rsidP="00DF653B">
      <w:pPr>
        <w:spacing w:line="259" w:lineRule="auto"/>
        <w:rPr>
          <w:rFonts w:ascii="Calibri" w:hAnsi="Calibri" w:cs="Calibri"/>
          <w:bCs/>
          <w:sz w:val="28"/>
          <w:szCs w:val="28"/>
        </w:rPr>
      </w:pPr>
      <w:r w:rsidRPr="00B72A7D">
        <w:rPr>
          <w:rFonts w:ascii="Calibri" w:hAnsi="Calibri" w:cs="Calibri"/>
          <w:bCs/>
          <w:kern w:val="0"/>
          <w:sz w:val="28"/>
          <w:szCs w:val="28"/>
          <w14:ligatures w14:val="none"/>
        </w:rPr>
        <w:t>ITEM 1</w:t>
      </w:r>
      <w:r>
        <w:rPr>
          <w:rFonts w:ascii="Calibri" w:hAnsi="Calibri" w:cs="Calibri"/>
          <w:bCs/>
          <w:kern w:val="0"/>
          <w:sz w:val="28"/>
          <w:szCs w:val="28"/>
          <w14:ligatures w14:val="none"/>
        </w:rPr>
        <w:t>8.</w:t>
      </w:r>
      <w:r w:rsidRPr="00B72A7D">
        <w:rPr>
          <w:rFonts w:ascii="Calibri" w:hAnsi="Calibri" w:cs="Calibri"/>
          <w:bCs/>
          <w:kern w:val="0"/>
          <w:sz w:val="28"/>
          <w:szCs w:val="28"/>
          <w14:ligatures w14:val="none"/>
        </w:rPr>
        <w:t xml:space="preserve"> </w:t>
      </w:r>
      <w:r w:rsidRPr="00371D2D">
        <w:rPr>
          <w:rFonts w:ascii="Calibri" w:hAnsi="Calibri" w:cs="Calibri"/>
          <w:b/>
          <w:sz w:val="28"/>
          <w:szCs w:val="28"/>
          <w:u w:val="single"/>
        </w:rPr>
        <w:t>DATE OF THE NEXT MEETING</w:t>
      </w:r>
      <w:r w:rsidRPr="00B72A7D">
        <w:rPr>
          <w:rFonts w:ascii="Calibri" w:hAnsi="Calibri" w:cs="Calibri"/>
          <w:bCs/>
          <w:sz w:val="28"/>
          <w:szCs w:val="28"/>
        </w:rPr>
        <w:t xml:space="preserve"> </w:t>
      </w:r>
    </w:p>
    <w:p w14:paraId="27013484" w14:textId="77777777" w:rsidR="00DF653B" w:rsidRPr="00CD1114" w:rsidRDefault="00DF653B" w:rsidP="00DF653B">
      <w:pPr>
        <w:spacing w:line="259" w:lineRule="auto"/>
        <w:rPr>
          <w:rFonts w:ascii="Calibri" w:hAnsi="Calibri" w:cs="Calibri"/>
          <w:sz w:val="28"/>
          <w:szCs w:val="28"/>
          <w:u w:val="single"/>
        </w:rPr>
      </w:pPr>
      <w:r>
        <w:rPr>
          <w:rFonts w:ascii="Calibri" w:hAnsi="Calibri" w:cs="Calibri"/>
          <w:sz w:val="28"/>
          <w:szCs w:val="28"/>
        </w:rPr>
        <w:t xml:space="preserve">The </w:t>
      </w:r>
      <w:r w:rsidRPr="00B72A7D">
        <w:rPr>
          <w:rFonts w:ascii="Calibri" w:hAnsi="Calibri" w:cs="Calibri"/>
          <w:sz w:val="28"/>
          <w:szCs w:val="28"/>
        </w:rPr>
        <w:t xml:space="preserve">Parish Council will </w:t>
      </w:r>
      <w:r>
        <w:rPr>
          <w:rFonts w:ascii="Calibri" w:hAnsi="Calibri" w:cs="Calibri"/>
          <w:sz w:val="28"/>
          <w:szCs w:val="28"/>
        </w:rPr>
        <w:t xml:space="preserve">hold its Finance Meeting on </w:t>
      </w:r>
      <w:r w:rsidRPr="00CD1114">
        <w:rPr>
          <w:rFonts w:ascii="Calibri" w:hAnsi="Calibri" w:cs="Calibri"/>
          <w:b/>
          <w:bCs/>
          <w:sz w:val="28"/>
          <w:szCs w:val="28"/>
        </w:rPr>
        <w:t>Tuesday 2</w:t>
      </w:r>
      <w:r w:rsidRPr="00CD1114">
        <w:rPr>
          <w:rFonts w:ascii="Calibri" w:hAnsi="Calibri" w:cs="Calibri"/>
          <w:b/>
          <w:bCs/>
          <w:sz w:val="28"/>
          <w:szCs w:val="28"/>
          <w:vertAlign w:val="superscript"/>
        </w:rPr>
        <w:t>nd</w:t>
      </w:r>
      <w:r w:rsidRPr="00CD1114">
        <w:rPr>
          <w:rFonts w:ascii="Calibri" w:hAnsi="Calibri" w:cs="Calibri"/>
          <w:b/>
          <w:bCs/>
          <w:sz w:val="28"/>
          <w:szCs w:val="28"/>
        </w:rPr>
        <w:t xml:space="preserve"> December</w:t>
      </w:r>
      <w:r>
        <w:rPr>
          <w:rFonts w:ascii="Calibri" w:hAnsi="Calibri" w:cs="Calibri"/>
          <w:b/>
          <w:bCs/>
          <w:sz w:val="28"/>
          <w:szCs w:val="28"/>
        </w:rPr>
        <w:t xml:space="preserve"> </w:t>
      </w:r>
      <w:r>
        <w:rPr>
          <w:rFonts w:ascii="Calibri" w:hAnsi="Calibri" w:cs="Calibri"/>
          <w:sz w:val="28"/>
          <w:szCs w:val="28"/>
        </w:rPr>
        <w:t xml:space="preserve">to discuss budget and precept, and all matters will be brought to the next public meeting of the Parish Council on </w:t>
      </w:r>
      <w:r w:rsidRPr="00CD1114">
        <w:rPr>
          <w:rFonts w:ascii="Calibri" w:hAnsi="Calibri" w:cs="Calibri"/>
          <w:b/>
          <w:bCs/>
          <w:sz w:val="28"/>
          <w:szCs w:val="28"/>
        </w:rPr>
        <w:t>Tuesday 9</w:t>
      </w:r>
      <w:r w:rsidRPr="00CD1114">
        <w:rPr>
          <w:rFonts w:ascii="Calibri" w:hAnsi="Calibri" w:cs="Calibri"/>
          <w:b/>
          <w:bCs/>
          <w:sz w:val="28"/>
          <w:szCs w:val="28"/>
          <w:vertAlign w:val="superscript"/>
        </w:rPr>
        <w:t>th</w:t>
      </w:r>
      <w:r w:rsidRPr="00CD1114">
        <w:rPr>
          <w:rFonts w:ascii="Calibri" w:hAnsi="Calibri" w:cs="Calibri"/>
          <w:b/>
          <w:bCs/>
          <w:sz w:val="28"/>
          <w:szCs w:val="28"/>
        </w:rPr>
        <w:t xml:space="preserve"> December</w:t>
      </w:r>
      <w:r>
        <w:rPr>
          <w:rFonts w:ascii="Calibri" w:hAnsi="Calibri" w:cs="Calibri"/>
          <w:sz w:val="28"/>
          <w:szCs w:val="28"/>
        </w:rPr>
        <w:t xml:space="preserve"> for formal approval. </w:t>
      </w:r>
    </w:p>
    <w:p w14:paraId="62D87729" w14:textId="77777777" w:rsidR="00DF6CB0" w:rsidRDefault="00DF6CB0"/>
    <w:p w14:paraId="6FC46397" w14:textId="77777777" w:rsidR="00D97F1A" w:rsidRDefault="00D97F1A"/>
    <w:p w14:paraId="59F902BF" w14:textId="77777777" w:rsidR="00D97F1A" w:rsidRDefault="00D97F1A"/>
    <w:p w14:paraId="1D0D07BB" w14:textId="77777777" w:rsidR="00D97F1A" w:rsidRDefault="00D97F1A"/>
    <w:p w14:paraId="2EFEF110" w14:textId="77777777" w:rsidR="00D97F1A" w:rsidRDefault="00D97F1A"/>
    <w:p w14:paraId="1D33B619" w14:textId="77777777" w:rsidR="00D97F1A" w:rsidRDefault="00D97F1A"/>
    <w:p w14:paraId="4624EDF1" w14:textId="4EE3614F" w:rsidR="00D97F1A" w:rsidRDefault="00D97F1A">
      <w:r>
        <w:t>Signed by Chair of meeting:</w:t>
      </w:r>
    </w:p>
    <w:p w14:paraId="4C9F8A52" w14:textId="77777777" w:rsidR="00D97F1A" w:rsidRDefault="00D97F1A"/>
    <w:p w14:paraId="165EC602" w14:textId="77777777" w:rsidR="00D97F1A" w:rsidRDefault="00D97F1A"/>
    <w:p w14:paraId="216A7B49" w14:textId="77777777" w:rsidR="00D97F1A" w:rsidRDefault="00D97F1A"/>
    <w:p w14:paraId="1724E71E" w14:textId="77777777" w:rsidR="00D97F1A" w:rsidRDefault="00D97F1A"/>
    <w:p w14:paraId="41EBB64E" w14:textId="77777777" w:rsidR="00D97F1A" w:rsidRDefault="00D97F1A"/>
    <w:p w14:paraId="28C71993" w14:textId="77777777" w:rsidR="00D97F1A" w:rsidRDefault="00D97F1A"/>
    <w:p w14:paraId="48C7EA0C" w14:textId="77777777" w:rsidR="00D97F1A" w:rsidRDefault="00D97F1A"/>
    <w:p w14:paraId="6D3C8FC9" w14:textId="758F86C8" w:rsidR="00D97F1A" w:rsidRDefault="00D97F1A">
      <w:r>
        <w:t>Dated:</w:t>
      </w:r>
      <w:r w:rsidR="00646D26">
        <w:t xml:space="preserve"> 9</w:t>
      </w:r>
      <w:r w:rsidR="00646D26" w:rsidRPr="00646D26">
        <w:rPr>
          <w:vertAlign w:val="superscript"/>
        </w:rPr>
        <w:t>th</w:t>
      </w:r>
      <w:r w:rsidR="00646D26">
        <w:t xml:space="preserve"> December 2025</w:t>
      </w:r>
    </w:p>
    <w:sectPr w:rsidR="00D97F1A" w:rsidSect="00DF6CB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53B"/>
    <w:rsid w:val="0001765B"/>
    <w:rsid w:val="00021E21"/>
    <w:rsid w:val="00060A32"/>
    <w:rsid w:val="00062D97"/>
    <w:rsid w:val="00072ABC"/>
    <w:rsid w:val="00095C31"/>
    <w:rsid w:val="000F3D09"/>
    <w:rsid w:val="001B6F07"/>
    <w:rsid w:val="001C123D"/>
    <w:rsid w:val="001F14D0"/>
    <w:rsid w:val="002B120A"/>
    <w:rsid w:val="002D4B54"/>
    <w:rsid w:val="002E3C34"/>
    <w:rsid w:val="003212FF"/>
    <w:rsid w:val="00324BC8"/>
    <w:rsid w:val="00351A6E"/>
    <w:rsid w:val="00371D2D"/>
    <w:rsid w:val="0039526C"/>
    <w:rsid w:val="003A02B3"/>
    <w:rsid w:val="003B699B"/>
    <w:rsid w:val="003E0361"/>
    <w:rsid w:val="003E3774"/>
    <w:rsid w:val="00400B16"/>
    <w:rsid w:val="00461873"/>
    <w:rsid w:val="00494944"/>
    <w:rsid w:val="004A2A9E"/>
    <w:rsid w:val="004C41DE"/>
    <w:rsid w:val="005325DD"/>
    <w:rsid w:val="00562606"/>
    <w:rsid w:val="005D1C52"/>
    <w:rsid w:val="005E53BE"/>
    <w:rsid w:val="00646D26"/>
    <w:rsid w:val="00660F66"/>
    <w:rsid w:val="00674F0D"/>
    <w:rsid w:val="006B05FF"/>
    <w:rsid w:val="006D52E7"/>
    <w:rsid w:val="006E07E9"/>
    <w:rsid w:val="006E39D3"/>
    <w:rsid w:val="00704ECC"/>
    <w:rsid w:val="0073185A"/>
    <w:rsid w:val="00734964"/>
    <w:rsid w:val="007512AB"/>
    <w:rsid w:val="00762156"/>
    <w:rsid w:val="00800CEC"/>
    <w:rsid w:val="0080410C"/>
    <w:rsid w:val="00822E2B"/>
    <w:rsid w:val="00841831"/>
    <w:rsid w:val="00851A1C"/>
    <w:rsid w:val="00885310"/>
    <w:rsid w:val="008A008C"/>
    <w:rsid w:val="008D5F45"/>
    <w:rsid w:val="00941527"/>
    <w:rsid w:val="00946D9E"/>
    <w:rsid w:val="00962FEE"/>
    <w:rsid w:val="00985310"/>
    <w:rsid w:val="00A16D5B"/>
    <w:rsid w:val="00A534E4"/>
    <w:rsid w:val="00A83DA5"/>
    <w:rsid w:val="00AA62C4"/>
    <w:rsid w:val="00AC2DD0"/>
    <w:rsid w:val="00AD0235"/>
    <w:rsid w:val="00AE0E4A"/>
    <w:rsid w:val="00B065CD"/>
    <w:rsid w:val="00B16C2C"/>
    <w:rsid w:val="00B36C96"/>
    <w:rsid w:val="00B4094C"/>
    <w:rsid w:val="00B83F20"/>
    <w:rsid w:val="00C03E01"/>
    <w:rsid w:val="00C32036"/>
    <w:rsid w:val="00CD49F2"/>
    <w:rsid w:val="00D02D33"/>
    <w:rsid w:val="00D417DC"/>
    <w:rsid w:val="00D53044"/>
    <w:rsid w:val="00D5752D"/>
    <w:rsid w:val="00D97F1A"/>
    <w:rsid w:val="00DA06DF"/>
    <w:rsid w:val="00DD55CA"/>
    <w:rsid w:val="00DD5804"/>
    <w:rsid w:val="00DF2690"/>
    <w:rsid w:val="00DF653B"/>
    <w:rsid w:val="00DF6CB0"/>
    <w:rsid w:val="00E035C2"/>
    <w:rsid w:val="00E119EA"/>
    <w:rsid w:val="00E947AB"/>
    <w:rsid w:val="00F43BD0"/>
    <w:rsid w:val="00F63179"/>
    <w:rsid w:val="00FC2B4A"/>
    <w:rsid w:val="00FF57D0"/>
    <w:rsid w:val="00FF7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36DB1"/>
  <w15:chartTrackingRefBased/>
  <w15:docId w15:val="{AA019DE1-7DBD-4E4A-9EB0-9FCE7F76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53B"/>
  </w:style>
  <w:style w:type="paragraph" w:styleId="Heading1">
    <w:name w:val="heading 1"/>
    <w:basedOn w:val="Normal"/>
    <w:next w:val="Normal"/>
    <w:link w:val="Heading1Char"/>
    <w:uiPriority w:val="9"/>
    <w:qFormat/>
    <w:rsid w:val="00DF6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6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6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6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6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6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6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6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6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6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6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6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6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653B"/>
    <w:rPr>
      <w:rFonts w:eastAsiaTheme="majorEastAsia" w:cstheme="majorBidi"/>
      <w:color w:val="272727" w:themeColor="text1" w:themeTint="D8"/>
    </w:rPr>
  </w:style>
  <w:style w:type="paragraph" w:styleId="Title">
    <w:name w:val="Title"/>
    <w:basedOn w:val="Normal"/>
    <w:next w:val="Normal"/>
    <w:link w:val="TitleChar"/>
    <w:uiPriority w:val="10"/>
    <w:qFormat/>
    <w:rsid w:val="00DF6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6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653B"/>
    <w:pPr>
      <w:spacing w:before="160"/>
      <w:jc w:val="center"/>
    </w:pPr>
    <w:rPr>
      <w:i/>
      <w:iCs/>
      <w:color w:val="404040" w:themeColor="text1" w:themeTint="BF"/>
    </w:rPr>
  </w:style>
  <w:style w:type="character" w:customStyle="1" w:styleId="QuoteChar">
    <w:name w:val="Quote Char"/>
    <w:basedOn w:val="DefaultParagraphFont"/>
    <w:link w:val="Quote"/>
    <w:uiPriority w:val="29"/>
    <w:rsid w:val="00DF653B"/>
    <w:rPr>
      <w:i/>
      <w:iCs/>
      <w:color w:val="404040" w:themeColor="text1" w:themeTint="BF"/>
    </w:rPr>
  </w:style>
  <w:style w:type="paragraph" w:styleId="ListParagraph">
    <w:name w:val="List Paragraph"/>
    <w:basedOn w:val="Normal"/>
    <w:uiPriority w:val="34"/>
    <w:qFormat/>
    <w:rsid w:val="00DF653B"/>
    <w:pPr>
      <w:ind w:left="720"/>
      <w:contextualSpacing/>
    </w:pPr>
  </w:style>
  <w:style w:type="character" w:styleId="IntenseEmphasis">
    <w:name w:val="Intense Emphasis"/>
    <w:basedOn w:val="DefaultParagraphFont"/>
    <w:uiPriority w:val="21"/>
    <w:qFormat/>
    <w:rsid w:val="00DF653B"/>
    <w:rPr>
      <w:i/>
      <w:iCs/>
      <w:color w:val="0F4761" w:themeColor="accent1" w:themeShade="BF"/>
    </w:rPr>
  </w:style>
  <w:style w:type="paragraph" w:styleId="IntenseQuote">
    <w:name w:val="Intense Quote"/>
    <w:basedOn w:val="Normal"/>
    <w:next w:val="Normal"/>
    <w:link w:val="IntenseQuoteChar"/>
    <w:uiPriority w:val="30"/>
    <w:qFormat/>
    <w:rsid w:val="00DF6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653B"/>
    <w:rPr>
      <w:i/>
      <w:iCs/>
      <w:color w:val="0F4761" w:themeColor="accent1" w:themeShade="BF"/>
    </w:rPr>
  </w:style>
  <w:style w:type="character" w:styleId="IntenseReference">
    <w:name w:val="Intense Reference"/>
    <w:basedOn w:val="DefaultParagraphFont"/>
    <w:uiPriority w:val="32"/>
    <w:qFormat/>
    <w:rsid w:val="00DF653B"/>
    <w:rPr>
      <w:b/>
      <w:bCs/>
      <w:smallCaps/>
      <w:color w:val="0F4761" w:themeColor="accent1" w:themeShade="BF"/>
      <w:spacing w:val="5"/>
    </w:rPr>
  </w:style>
  <w:style w:type="character" w:styleId="Hyperlink">
    <w:name w:val="Hyperlink"/>
    <w:basedOn w:val="DefaultParagraphFont"/>
    <w:uiPriority w:val="99"/>
    <w:unhideWhenUsed/>
    <w:rsid w:val="00DF26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ambs.gov.uk/business/licensing/licensing-public-notices-licensing-act-2003" TargetMode="External"/><Relationship Id="rId3" Type="http://schemas.openxmlformats.org/officeDocument/2006/relationships/webSettings" Target="webSettings.xml"/><Relationship Id="rId7" Type="http://schemas.openxmlformats.org/officeDocument/2006/relationships/hyperlink" Target="mailto:licensing@scambs.gov.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ambs.gov.uk/business/licensing/licensing-public-notices-licensing-act-2003" TargetMode="External"/><Relationship Id="rId11" Type="http://schemas.openxmlformats.org/officeDocument/2006/relationships/fontTable" Target="fontTable.xml"/><Relationship Id="rId5" Type="http://schemas.openxmlformats.org/officeDocument/2006/relationships/hyperlink" Target="https://www.cambridgeshire.gov.uk/council/quality-of-life-survey/quality-of-life-survey-2025" TargetMode="External"/><Relationship Id="rId10" Type="http://schemas.openxmlformats.org/officeDocument/2006/relationships/hyperlink" Target="mailto:licensing@scambs.gov.uk" TargetMode="External"/><Relationship Id="rId4" Type="http://schemas.openxmlformats.org/officeDocument/2006/relationships/hyperlink" Target="https://www.cambridgeshire.gov.uk/asset-library/imported-assets/Business-Plan-Section-1-Strategic-Framework-2023-to-2028-Refresh-for-2025-26.pdf" TargetMode="External"/><Relationship Id="rId9" Type="http://schemas.openxmlformats.org/officeDocument/2006/relationships/hyperlink" Target="mailto:licensing@scamb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3048</Words>
  <Characters>17163</Characters>
  <Application>Microsoft Office Word</Application>
  <DocSecurity>0</DocSecurity>
  <Lines>572</Lines>
  <Paragraphs>577</Paragraphs>
  <ScaleCrop>false</ScaleCrop>
  <Company/>
  <LinksUpToDate>false</LinksUpToDate>
  <CharactersWithSpaces>19634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83</cp:revision>
  <cp:lastPrinted>2025-11-19T11:32:00Z</cp:lastPrinted>
  <dcterms:created xsi:type="dcterms:W3CDTF">2025-11-12T11:12:00Z</dcterms:created>
  <dcterms:modified xsi:type="dcterms:W3CDTF">2025-11-19T14:27:00Z</dcterms:modified>
</cp:coreProperties>
</file>