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39882" w14:textId="77777777" w:rsidR="001C59DA" w:rsidRDefault="001C59DA" w:rsidP="001C59DA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</w:t>
      </w:r>
    </w:p>
    <w:p w14:paraId="26EE56F8" w14:textId="77777777" w:rsidR="001C59DA" w:rsidRDefault="001C59DA" w:rsidP="001C59DA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EXTRA-ORDINARY MEETING</w:t>
      </w:r>
    </w:p>
    <w:p w14:paraId="208B3439" w14:textId="77777777" w:rsidR="001C59DA" w:rsidRDefault="001C59DA" w:rsidP="001C59DA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74D7E829" w14:textId="179A2A43" w:rsidR="001C59DA" w:rsidRDefault="001C59DA" w:rsidP="00B378A6">
      <w:pPr>
        <w:spacing w:line="252" w:lineRule="auto"/>
        <w:jc w:val="center"/>
        <w:rPr>
          <w:rFonts w:ascii="Calibri" w:hAnsi="Calibri" w:cs="Calibri"/>
          <w:kern w:val="0"/>
          <w:sz w:val="32"/>
          <w:szCs w:val="32"/>
          <w:u w:val="single"/>
          <w14:ligatures w14:val="none"/>
        </w:rPr>
      </w:pPr>
      <w:r w:rsidRPr="000A63BE"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 xml:space="preserve">Whittlesford Parish Council </w:t>
      </w:r>
      <w:r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 xml:space="preserve">held </w:t>
      </w:r>
      <w:r w:rsidRPr="000A63BE"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>an Extra-Ordinary meeting on Tuesday 5</w:t>
      </w:r>
      <w:r w:rsidRPr="000A63BE">
        <w:rPr>
          <w:rFonts w:ascii="Calibri" w:hAnsi="Calibri" w:cs="Calibri"/>
          <w:kern w:val="0"/>
          <w:sz w:val="32"/>
          <w:szCs w:val="32"/>
          <w:u w:val="single"/>
          <w:vertAlign w:val="superscript"/>
          <w14:ligatures w14:val="none"/>
        </w:rPr>
        <w:t>th</w:t>
      </w:r>
      <w:r w:rsidRPr="000A63BE"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 xml:space="preserve"> August 2025 at 7.30pm in the Millennium Room of the Memorial Hall Mill Lane Whittlesford to discuss the following matter</w:t>
      </w:r>
      <w:r>
        <w:rPr>
          <w:rFonts w:ascii="Calibri" w:hAnsi="Calibri" w:cs="Calibri"/>
          <w:kern w:val="0"/>
          <w:sz w:val="32"/>
          <w:szCs w:val="32"/>
          <w:u w:val="single"/>
          <w14:ligatures w14:val="none"/>
        </w:rPr>
        <w:t>.</w:t>
      </w:r>
    </w:p>
    <w:p w14:paraId="2421DF9A" w14:textId="77777777" w:rsidR="00B16096" w:rsidRPr="00B378A6" w:rsidRDefault="00B16096" w:rsidP="00B378A6">
      <w:pPr>
        <w:spacing w:line="252" w:lineRule="auto"/>
        <w:jc w:val="center"/>
        <w:rPr>
          <w:rFonts w:ascii="Calibri" w:hAnsi="Calibri" w:cs="Calibri"/>
          <w:kern w:val="0"/>
          <w:sz w:val="32"/>
          <w:szCs w:val="32"/>
          <w:u w:val="single"/>
          <w14:ligatures w14:val="none"/>
        </w:rPr>
      </w:pPr>
    </w:p>
    <w:p w14:paraId="19F2574C" w14:textId="07D6A163" w:rsidR="001C59DA" w:rsidRPr="000A63BE" w:rsidRDefault="001C59DA" w:rsidP="001C59DA">
      <w:pPr>
        <w:spacing w:line="252" w:lineRule="auto"/>
        <w:jc w:val="center"/>
        <w:rPr>
          <w:rFonts w:ascii="Calibri" w:hAnsi="Calibri" w:cs="Calibri"/>
          <w:b/>
          <w:bCs/>
          <w:kern w:val="0"/>
          <w:sz w:val="32"/>
          <w:szCs w:val="32"/>
          <w:u w:val="single"/>
          <w14:ligatures w14:val="none"/>
        </w:rPr>
      </w:pPr>
      <w:r>
        <w:rPr>
          <w:rFonts w:ascii="Calibri" w:hAnsi="Calibri" w:cs="Calibri"/>
          <w:b/>
          <w:bCs/>
          <w:kern w:val="0"/>
          <w:sz w:val="32"/>
          <w:szCs w:val="32"/>
          <w:u w:val="single"/>
          <w14:ligatures w14:val="none"/>
        </w:rPr>
        <w:t>MINUTES</w:t>
      </w:r>
    </w:p>
    <w:p w14:paraId="010BAF64" w14:textId="77777777" w:rsidR="001C59DA" w:rsidRDefault="001C59DA" w:rsidP="00B378A6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053E5BED" w14:textId="4739607D" w:rsidR="00B378A6" w:rsidRPr="00B378A6" w:rsidRDefault="00B378A6" w:rsidP="00B378A6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B378A6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PRESENT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Chair Richard Williams, </w:t>
      </w:r>
      <w:r w:rsidR="00292553">
        <w:rPr>
          <w:rFonts w:ascii="Calibri" w:hAnsi="Calibri" w:cs="Calibri"/>
          <w:kern w:val="0"/>
          <w:sz w:val="28"/>
          <w:szCs w:val="28"/>
          <w14:ligatures w14:val="none"/>
        </w:rPr>
        <w:t xml:space="preserve">Philip James, David Cunado, Pam Freeman, </w:t>
      </w:r>
      <w:r w:rsidR="0078357E">
        <w:rPr>
          <w:rFonts w:ascii="Calibri" w:hAnsi="Calibri" w:cs="Calibri"/>
          <w:kern w:val="0"/>
          <w:sz w:val="28"/>
          <w:szCs w:val="28"/>
          <w14:ligatures w14:val="none"/>
        </w:rPr>
        <w:t>Jan Holmes</w:t>
      </w:r>
      <w:r w:rsidR="00DE3A99">
        <w:rPr>
          <w:rFonts w:ascii="Calibri" w:hAnsi="Calibri" w:cs="Calibri"/>
          <w:kern w:val="0"/>
          <w:sz w:val="28"/>
          <w:szCs w:val="28"/>
          <w14:ligatures w14:val="none"/>
        </w:rPr>
        <w:t>, Ian Beeby, Marc van Niekerk</w:t>
      </w:r>
      <w:r w:rsidR="00141DDD">
        <w:rPr>
          <w:rFonts w:ascii="Calibri" w:hAnsi="Calibri" w:cs="Calibri"/>
          <w:kern w:val="0"/>
          <w:sz w:val="28"/>
          <w:szCs w:val="28"/>
          <w14:ligatures w14:val="none"/>
        </w:rPr>
        <w:t>, County Councillor Peter McDonald, Parish Clerk Marie Swann and</w:t>
      </w:r>
      <w:r w:rsidR="00C64DD0">
        <w:rPr>
          <w:rFonts w:ascii="Calibri" w:hAnsi="Calibri" w:cs="Calibri"/>
          <w:kern w:val="0"/>
          <w:sz w:val="28"/>
          <w:szCs w:val="28"/>
          <w14:ligatures w14:val="none"/>
        </w:rPr>
        <w:t xml:space="preserve"> 6 members of the public.</w:t>
      </w:r>
    </w:p>
    <w:p w14:paraId="38544C52" w14:textId="77777777" w:rsidR="001C59DA" w:rsidRDefault="001C59DA" w:rsidP="001C59DA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1500BA16" w14:textId="77777777" w:rsidR="001C59DA" w:rsidRDefault="001C59DA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AE7CB5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B72A7D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137FEE15" w14:textId="0C457D87" w:rsidR="00907439" w:rsidRPr="00907439" w:rsidRDefault="00907439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Apologies were received from Richard Redman</w:t>
      </w:r>
      <w:r w:rsidR="0078357E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, </w:t>
      </w:r>
      <w:r w:rsidR="00C64DD0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Michael Kilpatrick, </w:t>
      </w:r>
      <w:r w:rsidR="0078357E">
        <w:rPr>
          <w:rFonts w:ascii="Calibri" w:hAnsi="Calibri" w:cs="Calibri"/>
          <w:bCs/>
          <w:kern w:val="0"/>
          <w:sz w:val="28"/>
          <w:szCs w:val="28"/>
          <w14:ligatures w14:val="none"/>
        </w:rPr>
        <w:t>Felicity de Vries and Emma Dunn.</w:t>
      </w:r>
    </w:p>
    <w:p w14:paraId="57EFAA31" w14:textId="77777777" w:rsidR="001C59DA" w:rsidRDefault="001C59DA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</w:p>
    <w:p w14:paraId="20610F97" w14:textId="77777777" w:rsidR="001C59DA" w:rsidRDefault="001C59DA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AE7CB5">
        <w:rPr>
          <w:rFonts w:ascii="Calibri" w:hAnsi="Calibri" w:cs="Calibri"/>
          <w:b/>
          <w:kern w:val="0"/>
          <w:sz w:val="28"/>
          <w:szCs w:val="28"/>
          <w14:ligatures w14:val="none"/>
        </w:rPr>
        <w:t>ITEM 2</w:t>
      </w:r>
      <w:r w:rsidRPr="00CC3444">
        <w:rPr>
          <w:rFonts w:ascii="Calibri" w:hAnsi="Calibri" w:cs="Calibri"/>
          <w:bCs/>
          <w:kern w:val="0"/>
          <w:sz w:val="28"/>
          <w:szCs w:val="28"/>
          <w14:ligatures w14:val="none"/>
        </w:rPr>
        <w:t>.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AE7CB5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TO DISCUSS THE UPDATE ON THE PROPOSED DUAL USE CYCLE WALKING PATH ON DUXFORD ROAD AND TO DISCUSS OBTAINING AN INDEPENDENT SAFETY ASSESSMENT.</w:t>
      </w:r>
    </w:p>
    <w:p w14:paraId="13A427D9" w14:textId="1C8EFA8F" w:rsidR="001C59DA" w:rsidRDefault="001C59DA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The Parish Council held an extraordinary meeting to discuss obtaining an independent safety assessment of the proposed cycling/walking path on Duxford Road.</w:t>
      </w:r>
    </w:p>
    <w:p w14:paraId="08712BF2" w14:textId="068985A6" w:rsidR="001C59DA" w:rsidRDefault="001C59DA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This followed a meeting with the County Council where they made clear that they intended to press on with the path despite safety concerns that the Parish Council had raised.</w:t>
      </w:r>
    </w:p>
    <w:p w14:paraId="71DE8688" w14:textId="0DD00925" w:rsidR="001C59DA" w:rsidRDefault="001C59DA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The </w:t>
      </w:r>
      <w:r w:rsidR="00C64DD0">
        <w:rPr>
          <w:rFonts w:ascii="Calibri" w:hAnsi="Calibri" w:cs="Calibri"/>
          <w:bCs/>
          <w:kern w:val="0"/>
          <w:sz w:val="28"/>
          <w:szCs w:val="28"/>
          <w14:ligatures w14:val="none"/>
        </w:rPr>
        <w:t>P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arish Council is in favour of improving cycling facilities in the village but has serious concerns about the </w:t>
      </w:r>
      <w:r w:rsidR="00B378A6">
        <w:rPr>
          <w:rFonts w:ascii="Calibri" w:hAnsi="Calibri" w:cs="Calibri"/>
          <w:bCs/>
          <w:kern w:val="0"/>
          <w:sz w:val="28"/>
          <w:szCs w:val="28"/>
          <w14:ligatures w14:val="none"/>
        </w:rPr>
        <w:t>safety of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the proposed path as it crosses over the driveways of houses on Duxford Road near Station Road West. </w:t>
      </w:r>
    </w:p>
    <w:p w14:paraId="11F7F8C2" w14:textId="796FB0F5" w:rsidR="001C59DA" w:rsidRDefault="001C59DA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We have tried to engage with the County Council to address these concerns but do not feel that the Council is prepared to make any significant changes to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lastRenderedPageBreak/>
        <w:t xml:space="preserve">the path nor that it has been able or willing to provide evidence to suggest the path would be safe in terms of </w:t>
      </w:r>
      <w:r w:rsidR="00B378A6">
        <w:rPr>
          <w:rFonts w:ascii="Calibri" w:hAnsi="Calibri" w:cs="Calibri"/>
          <w:bCs/>
          <w:kern w:val="0"/>
          <w:sz w:val="28"/>
          <w:szCs w:val="28"/>
          <w14:ligatures w14:val="none"/>
        </w:rPr>
        <w:t>visibility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for cars turning into and out of driveways as they crossed the proposed path and in terms of the slope</w:t>
      </w:r>
      <w:r w:rsidR="00B378A6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of the path across its width as it passes certain houses.</w:t>
      </w:r>
    </w:p>
    <w:p w14:paraId="65629211" w14:textId="77777777" w:rsidR="00B378A6" w:rsidRDefault="00B378A6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</w:p>
    <w:p w14:paraId="0B47E978" w14:textId="4CF2152E" w:rsidR="00B378A6" w:rsidRDefault="00B378A6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After a full discussion the </w:t>
      </w:r>
      <w:r w:rsidR="00C64DD0">
        <w:rPr>
          <w:rFonts w:ascii="Calibri" w:hAnsi="Calibri" w:cs="Calibri"/>
          <w:bCs/>
          <w:kern w:val="0"/>
          <w:sz w:val="28"/>
          <w:szCs w:val="28"/>
          <w14:ligatures w14:val="none"/>
        </w:rPr>
        <w:t>P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arish Council decided unanimously to obtain an independent safety report into the proposed path.</w:t>
      </w:r>
    </w:p>
    <w:p w14:paraId="2DE1C3B0" w14:textId="77777777" w:rsidR="00C64DD0" w:rsidRDefault="00C64DD0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</w:p>
    <w:p w14:paraId="7975C6D8" w14:textId="62352D6F" w:rsidR="00C64DD0" w:rsidRPr="001C59DA" w:rsidRDefault="00364A6E" w:rsidP="001C59DA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Meeting closed at </w:t>
      </w:r>
      <w:r w:rsidR="00DB6C26">
        <w:rPr>
          <w:rFonts w:ascii="Calibri" w:hAnsi="Calibri" w:cs="Calibri"/>
          <w:bCs/>
          <w:kern w:val="0"/>
          <w:sz w:val="28"/>
          <w:szCs w:val="28"/>
          <w14:ligatures w14:val="none"/>
        </w:rPr>
        <w:t>approximately 8.15pm.</w:t>
      </w:r>
    </w:p>
    <w:p w14:paraId="469FDC03" w14:textId="77777777" w:rsidR="001C59DA" w:rsidRDefault="001C59DA" w:rsidP="001C59DA">
      <w:pPr>
        <w:spacing w:line="259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</w:p>
    <w:p w14:paraId="7DC835DA" w14:textId="77777777" w:rsidR="001C59DA" w:rsidRPr="00B72A7D" w:rsidRDefault="001C59DA" w:rsidP="001C59DA">
      <w:pPr>
        <w:spacing w:line="259" w:lineRule="auto"/>
        <w:rPr>
          <w:rFonts w:ascii="Calibri" w:hAnsi="Calibri" w:cs="Calibri"/>
          <w:bCs/>
          <w:sz w:val="28"/>
          <w:szCs w:val="28"/>
        </w:rPr>
      </w:pPr>
      <w:r w:rsidRPr="00AE7CB5">
        <w:rPr>
          <w:rFonts w:ascii="Calibri" w:hAnsi="Calibri" w:cs="Calibri"/>
          <w:b/>
          <w:kern w:val="0"/>
          <w:sz w:val="28"/>
          <w:szCs w:val="28"/>
          <w14:ligatures w14:val="none"/>
        </w:rPr>
        <w:t>ITEM 3.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B72A7D">
        <w:rPr>
          <w:rFonts w:ascii="Calibri" w:hAnsi="Calibri" w:cs="Calibri"/>
          <w:bCs/>
          <w:sz w:val="28"/>
          <w:szCs w:val="28"/>
          <w:u w:val="single"/>
        </w:rPr>
        <w:t>DATE OF THE NEXT MEETING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</w:p>
    <w:p w14:paraId="04C6F970" w14:textId="77777777" w:rsidR="001C59DA" w:rsidRDefault="001C59DA" w:rsidP="001C59DA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B72A7D">
        <w:rPr>
          <w:rFonts w:ascii="Calibri" w:hAnsi="Calibri" w:cs="Calibri"/>
          <w:sz w:val="28"/>
          <w:szCs w:val="28"/>
        </w:rPr>
        <w:t>The</w:t>
      </w:r>
      <w:r>
        <w:rPr>
          <w:rFonts w:ascii="Calibri" w:hAnsi="Calibri" w:cs="Calibri"/>
          <w:sz w:val="28"/>
          <w:szCs w:val="28"/>
        </w:rPr>
        <w:t xml:space="preserve">re is </w:t>
      </w:r>
      <w:r w:rsidRPr="00CC3444">
        <w:rPr>
          <w:rFonts w:ascii="Calibri" w:hAnsi="Calibri" w:cs="Calibri"/>
          <w:b/>
          <w:bCs/>
          <w:sz w:val="28"/>
          <w:szCs w:val="28"/>
          <w:u w:val="single"/>
        </w:rPr>
        <w:t>No</w:t>
      </w:r>
      <w:r>
        <w:rPr>
          <w:rFonts w:ascii="Calibri" w:hAnsi="Calibri" w:cs="Calibri"/>
          <w:sz w:val="28"/>
          <w:szCs w:val="28"/>
        </w:rPr>
        <w:t xml:space="preserve"> Parish Council meeting scheduled for Tuesday 12</w:t>
      </w:r>
      <w:r w:rsidRPr="00CC3444">
        <w:rPr>
          <w:rFonts w:ascii="Calibri" w:hAnsi="Calibri" w:cs="Calibri"/>
          <w:sz w:val="28"/>
          <w:szCs w:val="28"/>
          <w:vertAlign w:val="superscript"/>
        </w:rPr>
        <w:t>th</w:t>
      </w:r>
      <w:r>
        <w:rPr>
          <w:rFonts w:ascii="Calibri" w:hAnsi="Calibri" w:cs="Calibri"/>
          <w:sz w:val="28"/>
          <w:szCs w:val="28"/>
        </w:rPr>
        <w:t xml:space="preserve"> August and the </w:t>
      </w:r>
      <w:r w:rsidRPr="00B72A7D">
        <w:rPr>
          <w:rFonts w:ascii="Calibri" w:hAnsi="Calibri" w:cs="Calibri"/>
          <w:sz w:val="28"/>
          <w:szCs w:val="28"/>
        </w:rPr>
        <w:t xml:space="preserve">next meeting of the Parish Council will be on </w:t>
      </w:r>
      <w:r w:rsidRPr="00224690">
        <w:rPr>
          <w:rFonts w:ascii="Calibri" w:hAnsi="Calibri" w:cs="Calibri"/>
          <w:b/>
          <w:bCs/>
          <w:sz w:val="28"/>
          <w:szCs w:val="28"/>
          <w:u w:val="single"/>
        </w:rPr>
        <w:t>Tuesday 9</w:t>
      </w:r>
      <w:r w:rsidRPr="00224690">
        <w:rPr>
          <w:rFonts w:ascii="Calibri" w:hAnsi="Calibri" w:cs="Calibri"/>
          <w:b/>
          <w:bCs/>
          <w:sz w:val="28"/>
          <w:szCs w:val="28"/>
          <w:u w:val="single"/>
          <w:vertAlign w:val="superscript"/>
        </w:rPr>
        <w:t>th</w:t>
      </w:r>
      <w:r w:rsidRPr="00224690">
        <w:rPr>
          <w:rFonts w:ascii="Calibri" w:hAnsi="Calibri" w:cs="Calibri"/>
          <w:b/>
          <w:bCs/>
          <w:sz w:val="28"/>
          <w:szCs w:val="28"/>
          <w:u w:val="single"/>
        </w:rPr>
        <w:t xml:space="preserve"> September 2025.</w:t>
      </w:r>
    </w:p>
    <w:p w14:paraId="605C004C" w14:textId="77777777" w:rsidR="001C59DA" w:rsidRDefault="001C59DA" w:rsidP="001C59DA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1D7E0F4" w14:textId="77777777" w:rsidR="00DF6CB0" w:rsidRDefault="00DF6CB0">
      <w:pPr>
        <w:rPr>
          <w:rFonts w:ascii="Calibri" w:hAnsi="Calibri" w:cs="Calibri"/>
          <w:sz w:val="28"/>
          <w:szCs w:val="28"/>
        </w:rPr>
      </w:pPr>
    </w:p>
    <w:p w14:paraId="6055E45B" w14:textId="77777777" w:rsidR="00DB6C26" w:rsidRDefault="00DB6C26"/>
    <w:sectPr w:rsidR="00DB6C26" w:rsidSect="00DF6CB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9DA"/>
    <w:rsid w:val="000A4369"/>
    <w:rsid w:val="00141DDD"/>
    <w:rsid w:val="001C59DA"/>
    <w:rsid w:val="00292553"/>
    <w:rsid w:val="00364A6E"/>
    <w:rsid w:val="0078357E"/>
    <w:rsid w:val="00907439"/>
    <w:rsid w:val="00941527"/>
    <w:rsid w:val="00B16096"/>
    <w:rsid w:val="00B378A6"/>
    <w:rsid w:val="00C64DD0"/>
    <w:rsid w:val="00DB6C26"/>
    <w:rsid w:val="00DE3A99"/>
    <w:rsid w:val="00DF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DCDE0"/>
  <w15:chartTrackingRefBased/>
  <w15:docId w15:val="{ED2C93E5-1C3B-4DE5-A4E5-5B79264F8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9DA"/>
  </w:style>
  <w:style w:type="paragraph" w:styleId="Heading1">
    <w:name w:val="heading 1"/>
    <w:basedOn w:val="Normal"/>
    <w:next w:val="Normal"/>
    <w:link w:val="Heading1Char"/>
    <w:uiPriority w:val="9"/>
    <w:qFormat/>
    <w:rsid w:val="001C5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5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5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5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5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59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59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59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59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5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5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5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59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59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59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59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59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59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59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5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5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5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5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59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59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59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5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59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59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10</cp:revision>
  <dcterms:created xsi:type="dcterms:W3CDTF">2025-10-13T13:46:00Z</dcterms:created>
  <dcterms:modified xsi:type="dcterms:W3CDTF">2025-10-13T14:19:00Z</dcterms:modified>
</cp:coreProperties>
</file>