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1E6CC" w14:textId="4157B93B" w:rsidR="00976484" w:rsidRPr="003A1FF4" w:rsidRDefault="008F3F76" w:rsidP="008F3F76">
      <w:pPr>
        <w:jc w:val="center"/>
        <w:rPr>
          <w:sz w:val="28"/>
          <w:szCs w:val="28"/>
          <w:u w:val="single"/>
        </w:rPr>
      </w:pPr>
      <w:r w:rsidRPr="003A1FF4">
        <w:rPr>
          <w:sz w:val="28"/>
          <w:szCs w:val="28"/>
          <w:u w:val="single"/>
        </w:rPr>
        <w:t>WHITTLESFORD PARISH COUNCIL</w:t>
      </w:r>
    </w:p>
    <w:p w14:paraId="280BFEA7" w14:textId="748AE6B9" w:rsidR="008F3F76" w:rsidRPr="003A1FF4" w:rsidRDefault="0024707C" w:rsidP="008F3F76">
      <w:pPr>
        <w:jc w:val="center"/>
        <w:rPr>
          <w:b/>
          <w:bCs/>
          <w:sz w:val="28"/>
          <w:szCs w:val="28"/>
          <w:u w:val="single"/>
        </w:rPr>
      </w:pPr>
      <w:r w:rsidRPr="003A1FF4">
        <w:rPr>
          <w:b/>
          <w:bCs/>
          <w:sz w:val="28"/>
          <w:szCs w:val="28"/>
          <w:u w:val="single"/>
        </w:rPr>
        <w:t>MINUTES</w:t>
      </w:r>
    </w:p>
    <w:p w14:paraId="6DA15F2B" w14:textId="5261F311" w:rsidR="008F3F76" w:rsidRPr="003A1FF4" w:rsidRDefault="0024707C" w:rsidP="008F3F76">
      <w:pPr>
        <w:jc w:val="center"/>
        <w:rPr>
          <w:sz w:val="28"/>
          <w:szCs w:val="28"/>
          <w:u w:val="single"/>
        </w:rPr>
      </w:pPr>
      <w:r w:rsidRPr="003A1FF4">
        <w:rPr>
          <w:sz w:val="28"/>
          <w:szCs w:val="28"/>
          <w:u w:val="single"/>
        </w:rPr>
        <w:t>OF</w:t>
      </w:r>
      <w:r w:rsidR="008F3F76" w:rsidRPr="003A1FF4">
        <w:rPr>
          <w:sz w:val="28"/>
          <w:szCs w:val="28"/>
          <w:u w:val="single"/>
        </w:rPr>
        <w:t xml:space="preserve"> </w:t>
      </w:r>
      <w:r w:rsidR="002869F9">
        <w:rPr>
          <w:sz w:val="28"/>
          <w:szCs w:val="28"/>
          <w:u w:val="single"/>
        </w:rPr>
        <w:t xml:space="preserve">VIRTUAL </w:t>
      </w:r>
      <w:r w:rsidR="008F3F76" w:rsidRPr="003A1FF4">
        <w:rPr>
          <w:sz w:val="28"/>
          <w:szCs w:val="28"/>
          <w:u w:val="single"/>
        </w:rPr>
        <w:t xml:space="preserve">MEETING HELD ON TUESDAY </w:t>
      </w:r>
      <w:r w:rsidR="009D3E29" w:rsidRPr="003A1FF4">
        <w:rPr>
          <w:sz w:val="28"/>
          <w:szCs w:val="28"/>
          <w:u w:val="single"/>
        </w:rPr>
        <w:t>8</w:t>
      </w:r>
      <w:r w:rsidR="009D3E29" w:rsidRPr="003A1FF4">
        <w:rPr>
          <w:sz w:val="28"/>
          <w:szCs w:val="28"/>
          <w:u w:val="single"/>
          <w:vertAlign w:val="superscript"/>
        </w:rPr>
        <w:t>th</w:t>
      </w:r>
      <w:r w:rsidR="009D3E29" w:rsidRPr="003A1FF4">
        <w:rPr>
          <w:sz w:val="28"/>
          <w:szCs w:val="28"/>
          <w:u w:val="single"/>
        </w:rPr>
        <w:t xml:space="preserve"> JUNE</w:t>
      </w:r>
      <w:r w:rsidR="008F3F76" w:rsidRPr="003A1FF4">
        <w:rPr>
          <w:sz w:val="28"/>
          <w:szCs w:val="28"/>
          <w:u w:val="single"/>
        </w:rPr>
        <w:t xml:space="preserve"> 2021</w:t>
      </w:r>
    </w:p>
    <w:p w14:paraId="38B3DC3B" w14:textId="70FCBA2F" w:rsidR="00F227F8" w:rsidRDefault="00F227F8" w:rsidP="0046278F">
      <w:pPr>
        <w:rPr>
          <w:sz w:val="24"/>
          <w:szCs w:val="24"/>
        </w:rPr>
      </w:pPr>
    </w:p>
    <w:p w14:paraId="68938652" w14:textId="1FDED3F3" w:rsidR="0046278F" w:rsidRDefault="00F3044E" w:rsidP="0046278F">
      <w:pPr>
        <w:rPr>
          <w:sz w:val="28"/>
          <w:szCs w:val="28"/>
        </w:rPr>
      </w:pPr>
      <w:r>
        <w:rPr>
          <w:b/>
          <w:sz w:val="28"/>
          <w:szCs w:val="28"/>
        </w:rPr>
        <w:t>PRESENT</w:t>
      </w:r>
      <w:r>
        <w:rPr>
          <w:sz w:val="28"/>
          <w:szCs w:val="28"/>
        </w:rPr>
        <w:t>:</w:t>
      </w:r>
      <w:r w:rsidR="0046278F">
        <w:rPr>
          <w:sz w:val="28"/>
          <w:szCs w:val="28"/>
        </w:rPr>
        <w:t xml:space="preserve"> Arthur Greaves, Pam Freeman, ken Winterbottom, Tim </w:t>
      </w:r>
      <w:r>
        <w:rPr>
          <w:sz w:val="28"/>
          <w:szCs w:val="28"/>
        </w:rPr>
        <w:t>Teversham, Will</w:t>
      </w:r>
      <w:r w:rsidR="0046278F">
        <w:rPr>
          <w:sz w:val="28"/>
          <w:szCs w:val="28"/>
        </w:rPr>
        <w:t xml:space="preserve"> Thomas, Richard Williams, Felicity de Vries, Michael Kilpatrick, Philip James, Parish Clerk – Marie Swann, County Councillor Peter Macdonald &amp; 6 members of the public.</w:t>
      </w:r>
    </w:p>
    <w:p w14:paraId="29BBCA77" w14:textId="77777777" w:rsidR="003A1FF4" w:rsidRDefault="003A1FF4" w:rsidP="0046278F">
      <w:pPr>
        <w:rPr>
          <w:b/>
          <w:bCs/>
          <w:sz w:val="28"/>
          <w:szCs w:val="28"/>
          <w:u w:val="single"/>
        </w:rPr>
      </w:pPr>
      <w:r w:rsidRPr="003A1FF4">
        <w:rPr>
          <w:b/>
          <w:bCs/>
          <w:sz w:val="28"/>
          <w:szCs w:val="28"/>
          <w:u w:val="single"/>
        </w:rPr>
        <w:t>CHAIRMANS ANNOUNCEMENTS</w:t>
      </w:r>
    </w:p>
    <w:p w14:paraId="0D6B16D5" w14:textId="77777777" w:rsidR="003A1FF4" w:rsidRDefault="003A1FF4" w:rsidP="0046278F">
      <w:pPr>
        <w:rPr>
          <w:sz w:val="28"/>
          <w:szCs w:val="28"/>
        </w:rPr>
      </w:pPr>
      <w:r>
        <w:rPr>
          <w:sz w:val="28"/>
          <w:szCs w:val="28"/>
        </w:rPr>
        <w:t>Chairman Arthur Greaves announced the resignation of Ken Macdonald.</w:t>
      </w:r>
    </w:p>
    <w:p w14:paraId="363BE64C" w14:textId="55965EA1" w:rsidR="003A1FF4" w:rsidRDefault="003A1FF4" w:rsidP="0046278F">
      <w:pPr>
        <w:rPr>
          <w:sz w:val="28"/>
          <w:szCs w:val="28"/>
        </w:rPr>
      </w:pPr>
      <w:r>
        <w:rPr>
          <w:sz w:val="28"/>
          <w:szCs w:val="28"/>
        </w:rPr>
        <w:t xml:space="preserve">Clerk notified the returning officer at South </w:t>
      </w:r>
      <w:proofErr w:type="spellStart"/>
      <w:r>
        <w:rPr>
          <w:sz w:val="28"/>
          <w:szCs w:val="28"/>
        </w:rPr>
        <w:t>Cambs</w:t>
      </w:r>
      <w:proofErr w:type="spellEnd"/>
      <w:r>
        <w:rPr>
          <w:sz w:val="28"/>
          <w:szCs w:val="28"/>
        </w:rPr>
        <w:t xml:space="preserve"> in order to publish a Notice of Vacancy.</w:t>
      </w:r>
      <w:r w:rsidR="00AF5380">
        <w:rPr>
          <w:b/>
          <w:bCs/>
          <w:sz w:val="28"/>
          <w:szCs w:val="28"/>
          <w:u w:val="single"/>
        </w:rPr>
        <w:t xml:space="preserve"> </w:t>
      </w:r>
      <w:r w:rsidR="00AF5380">
        <w:rPr>
          <w:sz w:val="28"/>
          <w:szCs w:val="28"/>
        </w:rPr>
        <w:t>The returning officer will notify the clerk as to co-option once the expiry of the notice has passed.</w:t>
      </w:r>
    </w:p>
    <w:p w14:paraId="01775EBA" w14:textId="3CDDBACF" w:rsidR="00AF5380" w:rsidRPr="00AF5380" w:rsidRDefault="00AF5380" w:rsidP="0046278F">
      <w:pPr>
        <w:rPr>
          <w:sz w:val="28"/>
          <w:szCs w:val="28"/>
        </w:rPr>
      </w:pPr>
      <w:r>
        <w:rPr>
          <w:sz w:val="28"/>
          <w:szCs w:val="28"/>
        </w:rPr>
        <w:t>The position will be advertised in the July edition of LOOK, with a closing date of 12</w:t>
      </w:r>
      <w:r w:rsidRPr="00AF5380">
        <w:rPr>
          <w:sz w:val="28"/>
          <w:szCs w:val="28"/>
          <w:vertAlign w:val="superscript"/>
        </w:rPr>
        <w:t>th</w:t>
      </w:r>
      <w:r>
        <w:rPr>
          <w:sz w:val="28"/>
          <w:szCs w:val="28"/>
        </w:rPr>
        <w:t xml:space="preserve"> July</w:t>
      </w:r>
      <w:r w:rsidR="002869F9">
        <w:rPr>
          <w:sz w:val="28"/>
          <w:szCs w:val="28"/>
        </w:rPr>
        <w:t>. If no applications are received it may be extended to our September meeting.</w:t>
      </w:r>
    </w:p>
    <w:p w14:paraId="58702A01" w14:textId="76A92A5E" w:rsidR="008F3F76" w:rsidRDefault="008F3F76" w:rsidP="008F3F76">
      <w:pPr>
        <w:rPr>
          <w:b/>
          <w:bCs/>
          <w:sz w:val="28"/>
          <w:szCs w:val="28"/>
          <w:u w:val="single"/>
        </w:rPr>
      </w:pPr>
      <w:r w:rsidRPr="003A1FF4">
        <w:rPr>
          <w:b/>
          <w:bCs/>
          <w:sz w:val="28"/>
          <w:szCs w:val="28"/>
        </w:rPr>
        <w:t>ITEM 1</w:t>
      </w:r>
      <w:r w:rsidRPr="003A1FF4">
        <w:rPr>
          <w:sz w:val="28"/>
          <w:szCs w:val="28"/>
        </w:rPr>
        <w:t xml:space="preserve">. </w:t>
      </w:r>
      <w:r w:rsidRPr="003A1FF4">
        <w:rPr>
          <w:b/>
          <w:bCs/>
          <w:sz w:val="28"/>
          <w:szCs w:val="28"/>
          <w:u w:val="single"/>
        </w:rPr>
        <w:t>APOLOGIES FOR ABSENCE</w:t>
      </w:r>
    </w:p>
    <w:p w14:paraId="52CB4698" w14:textId="450FD826" w:rsidR="003A1FF4" w:rsidRPr="003A1FF4" w:rsidRDefault="003A1FF4" w:rsidP="008F3F76">
      <w:pPr>
        <w:rPr>
          <w:sz w:val="28"/>
          <w:szCs w:val="28"/>
        </w:rPr>
      </w:pPr>
      <w:r>
        <w:rPr>
          <w:sz w:val="28"/>
          <w:szCs w:val="28"/>
        </w:rPr>
        <w:t>Apologies were received from Jan Holmes.</w:t>
      </w:r>
    </w:p>
    <w:p w14:paraId="4EB498D8" w14:textId="0BE401B3" w:rsidR="008F3F76" w:rsidRDefault="008F3F76" w:rsidP="008F3F76">
      <w:pPr>
        <w:rPr>
          <w:b/>
          <w:bCs/>
          <w:sz w:val="28"/>
          <w:szCs w:val="28"/>
          <w:u w:val="single"/>
        </w:rPr>
      </w:pPr>
      <w:r w:rsidRPr="003A1FF4">
        <w:rPr>
          <w:b/>
          <w:bCs/>
          <w:sz w:val="28"/>
          <w:szCs w:val="28"/>
        </w:rPr>
        <w:t>ITEM 2</w:t>
      </w:r>
      <w:r w:rsidRPr="003A1FF4">
        <w:rPr>
          <w:sz w:val="28"/>
          <w:szCs w:val="28"/>
        </w:rPr>
        <w:t xml:space="preserve">. </w:t>
      </w:r>
      <w:r w:rsidRPr="003A1FF4">
        <w:rPr>
          <w:b/>
          <w:bCs/>
          <w:sz w:val="28"/>
          <w:szCs w:val="28"/>
          <w:u w:val="single"/>
        </w:rPr>
        <w:t>DECLARATION OF INTEREST</w:t>
      </w:r>
    </w:p>
    <w:p w14:paraId="4521E5FA" w14:textId="0C9EC5EE" w:rsidR="003A1FF4" w:rsidRDefault="003A1FF4" w:rsidP="008F3F76">
      <w:pPr>
        <w:rPr>
          <w:sz w:val="28"/>
          <w:szCs w:val="28"/>
        </w:rPr>
      </w:pPr>
      <w:r>
        <w:rPr>
          <w:sz w:val="28"/>
          <w:szCs w:val="28"/>
        </w:rPr>
        <w:t>An interest was declared by Tim Teversham and Ken Winterbottom in Item 8 on the agenda to re-appoint Parish Council nominated trustees for the Nicholas Swallow Charity.</w:t>
      </w:r>
    </w:p>
    <w:p w14:paraId="421BFB73" w14:textId="66BC460E" w:rsidR="003A1FF4" w:rsidRPr="003A1FF4" w:rsidRDefault="003A1FF4" w:rsidP="008F3F76">
      <w:pPr>
        <w:rPr>
          <w:sz w:val="28"/>
          <w:szCs w:val="28"/>
        </w:rPr>
      </w:pPr>
      <w:r>
        <w:rPr>
          <w:sz w:val="28"/>
          <w:szCs w:val="28"/>
        </w:rPr>
        <w:t>An interest was declared by Richard Williams in all matters of planning.</w:t>
      </w:r>
    </w:p>
    <w:p w14:paraId="07B6A963" w14:textId="41BFE22B" w:rsidR="008F3F76" w:rsidRDefault="008F3F76" w:rsidP="008F3F76">
      <w:pPr>
        <w:rPr>
          <w:b/>
          <w:bCs/>
          <w:sz w:val="28"/>
          <w:szCs w:val="28"/>
          <w:u w:val="single"/>
        </w:rPr>
      </w:pPr>
      <w:r w:rsidRPr="003A1FF4">
        <w:rPr>
          <w:b/>
          <w:bCs/>
          <w:sz w:val="28"/>
          <w:szCs w:val="28"/>
        </w:rPr>
        <w:t>ITEM 3</w:t>
      </w:r>
      <w:r w:rsidRPr="003A1FF4">
        <w:rPr>
          <w:sz w:val="28"/>
          <w:szCs w:val="28"/>
        </w:rPr>
        <w:t xml:space="preserve">. </w:t>
      </w:r>
      <w:r w:rsidRPr="003A1FF4">
        <w:rPr>
          <w:b/>
          <w:bCs/>
          <w:sz w:val="28"/>
          <w:szCs w:val="28"/>
          <w:u w:val="single"/>
        </w:rPr>
        <w:t>SIGNING OF THE MINUTES</w:t>
      </w:r>
    </w:p>
    <w:p w14:paraId="79545426" w14:textId="4CBA5AE7" w:rsidR="003A1FF4" w:rsidRPr="003A1FF4" w:rsidRDefault="003A1FF4" w:rsidP="008F3F76">
      <w:pPr>
        <w:rPr>
          <w:sz w:val="28"/>
          <w:szCs w:val="28"/>
        </w:rPr>
      </w:pPr>
      <w:r>
        <w:rPr>
          <w:sz w:val="28"/>
          <w:szCs w:val="28"/>
        </w:rPr>
        <w:t>The minutes of the Parish Council (Annual) meeting held on the 4</w:t>
      </w:r>
      <w:r w:rsidRPr="003A1FF4">
        <w:rPr>
          <w:sz w:val="28"/>
          <w:szCs w:val="28"/>
          <w:vertAlign w:val="superscript"/>
        </w:rPr>
        <w:t>th</w:t>
      </w:r>
      <w:r>
        <w:rPr>
          <w:sz w:val="28"/>
          <w:szCs w:val="28"/>
        </w:rPr>
        <w:t xml:space="preserve"> May and the minutes of the Parish Council Ordinary meeting held on the 4</w:t>
      </w:r>
      <w:r w:rsidRPr="003A1FF4">
        <w:rPr>
          <w:sz w:val="28"/>
          <w:szCs w:val="28"/>
          <w:vertAlign w:val="superscript"/>
        </w:rPr>
        <w:t>th</w:t>
      </w:r>
      <w:r>
        <w:rPr>
          <w:sz w:val="28"/>
          <w:szCs w:val="28"/>
        </w:rPr>
        <w:t xml:space="preserve"> May were signed as true records.</w:t>
      </w:r>
    </w:p>
    <w:p w14:paraId="6BDB6D69" w14:textId="424548F7" w:rsidR="008F3F76" w:rsidRDefault="008F3F76" w:rsidP="008F3F76">
      <w:pPr>
        <w:rPr>
          <w:b/>
          <w:bCs/>
          <w:sz w:val="28"/>
          <w:szCs w:val="28"/>
          <w:u w:val="single"/>
        </w:rPr>
      </w:pPr>
      <w:r w:rsidRPr="003A1FF4">
        <w:rPr>
          <w:b/>
          <w:bCs/>
          <w:sz w:val="28"/>
          <w:szCs w:val="28"/>
        </w:rPr>
        <w:t>ITEM 4</w:t>
      </w:r>
      <w:r w:rsidRPr="003A1FF4">
        <w:rPr>
          <w:sz w:val="28"/>
          <w:szCs w:val="28"/>
        </w:rPr>
        <w:t xml:space="preserve">. </w:t>
      </w:r>
      <w:r w:rsidRPr="003A1FF4">
        <w:rPr>
          <w:b/>
          <w:bCs/>
          <w:sz w:val="28"/>
          <w:szCs w:val="28"/>
          <w:u w:val="single"/>
        </w:rPr>
        <w:t>MATTERS ARISING</w:t>
      </w:r>
    </w:p>
    <w:p w14:paraId="770CFED3" w14:textId="67ED2776" w:rsidR="003A1FF4" w:rsidRDefault="003A1FF4" w:rsidP="008F3F76">
      <w:pPr>
        <w:rPr>
          <w:sz w:val="28"/>
          <w:szCs w:val="28"/>
        </w:rPr>
      </w:pPr>
      <w:r>
        <w:rPr>
          <w:sz w:val="28"/>
          <w:szCs w:val="28"/>
        </w:rPr>
        <w:t>Following on from the Parish Council (Annual) meeting of 4</w:t>
      </w:r>
      <w:r w:rsidRPr="003A1FF4">
        <w:rPr>
          <w:sz w:val="28"/>
          <w:szCs w:val="28"/>
          <w:vertAlign w:val="superscript"/>
        </w:rPr>
        <w:t>th</w:t>
      </w:r>
      <w:r>
        <w:rPr>
          <w:sz w:val="28"/>
          <w:szCs w:val="28"/>
        </w:rPr>
        <w:t xml:space="preserve"> May there was much debate over the procedure in how the parish council elect a chairman.</w:t>
      </w:r>
    </w:p>
    <w:p w14:paraId="100FC578" w14:textId="145F53C9" w:rsidR="003A1FF4" w:rsidRPr="003A1FF4" w:rsidRDefault="003A1FF4" w:rsidP="008F3F76">
      <w:pPr>
        <w:rPr>
          <w:sz w:val="28"/>
          <w:szCs w:val="28"/>
        </w:rPr>
      </w:pPr>
      <w:r>
        <w:rPr>
          <w:sz w:val="28"/>
          <w:szCs w:val="28"/>
        </w:rPr>
        <w:lastRenderedPageBreak/>
        <w:t>Clerk foll</w:t>
      </w:r>
      <w:r w:rsidR="00407D69">
        <w:rPr>
          <w:sz w:val="28"/>
          <w:szCs w:val="28"/>
        </w:rPr>
        <w:t>ow</w:t>
      </w:r>
      <w:r>
        <w:rPr>
          <w:sz w:val="28"/>
          <w:szCs w:val="28"/>
        </w:rPr>
        <w:t xml:space="preserve">ed this up with CAPALC </w:t>
      </w:r>
      <w:r w:rsidR="00407D69">
        <w:rPr>
          <w:sz w:val="28"/>
          <w:szCs w:val="28"/>
        </w:rPr>
        <w:t>to check that the way in which we elected a chairman was correct. C</w:t>
      </w:r>
      <w:r w:rsidR="002869F9">
        <w:rPr>
          <w:sz w:val="28"/>
          <w:szCs w:val="28"/>
        </w:rPr>
        <w:t xml:space="preserve">APALC confirmed that a </w:t>
      </w:r>
      <w:r w:rsidR="00F3044E">
        <w:rPr>
          <w:sz w:val="28"/>
          <w:szCs w:val="28"/>
        </w:rPr>
        <w:t>chairman</w:t>
      </w:r>
      <w:r w:rsidR="002869F9">
        <w:rPr>
          <w:sz w:val="28"/>
          <w:szCs w:val="28"/>
        </w:rPr>
        <w:t xml:space="preserve"> putting him or herself forward does not need to leave the room. The only occasion where the current chairman or any other councillor should leave the meeting room is If there were more than one councillor wishing to stand and the two candidates may be asked to leave the meeting room whilst a discussion and vote takes place. The proposer and seconder should be recorded in the minutes.</w:t>
      </w:r>
    </w:p>
    <w:p w14:paraId="09F96A6A" w14:textId="6084A5BF" w:rsidR="008F3F76" w:rsidRDefault="008F3F76" w:rsidP="008F3F76">
      <w:pPr>
        <w:rPr>
          <w:b/>
          <w:bCs/>
          <w:sz w:val="28"/>
          <w:szCs w:val="28"/>
          <w:u w:val="single"/>
        </w:rPr>
      </w:pPr>
      <w:r w:rsidRPr="003A1FF4">
        <w:rPr>
          <w:b/>
          <w:bCs/>
          <w:sz w:val="28"/>
          <w:szCs w:val="28"/>
        </w:rPr>
        <w:t>ITEM 5</w:t>
      </w:r>
      <w:r w:rsidRPr="003A1FF4">
        <w:rPr>
          <w:sz w:val="28"/>
          <w:szCs w:val="28"/>
        </w:rPr>
        <w:t xml:space="preserve">. </w:t>
      </w:r>
      <w:r w:rsidRPr="00407D69">
        <w:rPr>
          <w:b/>
          <w:bCs/>
          <w:sz w:val="28"/>
          <w:szCs w:val="28"/>
          <w:u w:val="single"/>
        </w:rPr>
        <w:t>OPEN FORUM</w:t>
      </w:r>
    </w:p>
    <w:p w14:paraId="5BD7838D" w14:textId="1368663C" w:rsidR="002869F9" w:rsidRDefault="002869F9" w:rsidP="008F3F76">
      <w:pPr>
        <w:rPr>
          <w:sz w:val="28"/>
          <w:szCs w:val="28"/>
        </w:rPr>
      </w:pPr>
      <w:r>
        <w:rPr>
          <w:sz w:val="28"/>
          <w:szCs w:val="28"/>
        </w:rPr>
        <w:t xml:space="preserve">Correspondence was received from a resident of Station Road (West) asking for the council to consider installing a mirror opposite the junction of Station Road as it was felt the junction was very unsafe when pulling out onto Duxford Road, especially turning right from the junction of Station Road. The conifer hedge </w:t>
      </w:r>
      <w:r w:rsidR="006B49EB">
        <w:rPr>
          <w:sz w:val="28"/>
          <w:szCs w:val="28"/>
        </w:rPr>
        <w:t xml:space="preserve">to the left of the junction is currently cut back to their boundary </w:t>
      </w:r>
      <w:proofErr w:type="spellStart"/>
      <w:r w:rsidR="006B49EB">
        <w:rPr>
          <w:sz w:val="28"/>
          <w:szCs w:val="28"/>
        </w:rPr>
        <w:t>ans</w:t>
      </w:r>
      <w:proofErr w:type="spellEnd"/>
      <w:r w:rsidR="006B49EB">
        <w:rPr>
          <w:sz w:val="28"/>
          <w:szCs w:val="28"/>
        </w:rPr>
        <w:t xml:space="preserve"> it was felt there was very little that could be done to the path and winding road. It was noted that the occupants are always very compliant when the parish council asks for the hedge to be cut back. The correspondence was forwarded to County Councillor Peter </w:t>
      </w:r>
      <w:r w:rsidR="00F3044E">
        <w:rPr>
          <w:sz w:val="28"/>
          <w:szCs w:val="28"/>
        </w:rPr>
        <w:t>McDonald,</w:t>
      </w:r>
      <w:r w:rsidR="006B49EB">
        <w:rPr>
          <w:sz w:val="28"/>
          <w:szCs w:val="28"/>
        </w:rPr>
        <w:t xml:space="preserve"> and he will raise the issue with highways to see if there is anything that can be done. </w:t>
      </w:r>
    </w:p>
    <w:p w14:paraId="70912422" w14:textId="4F993E7C" w:rsidR="006B49EB" w:rsidRPr="002869F9" w:rsidRDefault="006B49EB" w:rsidP="008F3F76">
      <w:pPr>
        <w:rPr>
          <w:sz w:val="28"/>
          <w:szCs w:val="28"/>
        </w:rPr>
      </w:pPr>
      <w:r>
        <w:rPr>
          <w:sz w:val="28"/>
          <w:szCs w:val="28"/>
        </w:rPr>
        <w:t>It was also noted the white lining at the junction has become very faded and the clerk will follow this up with highways to see if the lines at the junction can be re painted.</w:t>
      </w:r>
    </w:p>
    <w:p w14:paraId="7B0EFA37" w14:textId="732FA1C6" w:rsidR="00B21F84" w:rsidRDefault="008F3F76" w:rsidP="008F3F76">
      <w:pPr>
        <w:rPr>
          <w:sz w:val="28"/>
          <w:szCs w:val="28"/>
        </w:rPr>
      </w:pPr>
      <w:r w:rsidRPr="003A1FF4">
        <w:rPr>
          <w:b/>
          <w:bCs/>
          <w:sz w:val="28"/>
          <w:szCs w:val="28"/>
        </w:rPr>
        <w:t>ITEM 6.</w:t>
      </w:r>
      <w:r w:rsidR="00EA6F5F" w:rsidRPr="003A1FF4">
        <w:rPr>
          <w:b/>
          <w:bCs/>
          <w:sz w:val="28"/>
          <w:szCs w:val="28"/>
        </w:rPr>
        <w:t xml:space="preserve"> </w:t>
      </w:r>
      <w:r w:rsidR="00082E7E" w:rsidRPr="00407D69">
        <w:rPr>
          <w:b/>
          <w:bCs/>
          <w:sz w:val="28"/>
          <w:szCs w:val="28"/>
          <w:u w:val="single"/>
        </w:rPr>
        <w:t>TO FORMALLY APPROVE END OF YEAR ACCOUNTS</w:t>
      </w:r>
      <w:r w:rsidR="00AF118D" w:rsidRPr="003A1FF4">
        <w:rPr>
          <w:sz w:val="28"/>
          <w:szCs w:val="28"/>
          <w:u w:val="single"/>
        </w:rPr>
        <w:t xml:space="preserve"> </w:t>
      </w:r>
    </w:p>
    <w:p w14:paraId="055E197A" w14:textId="174C5D99" w:rsidR="00707002" w:rsidRPr="00707002" w:rsidRDefault="00707002" w:rsidP="008F3F76">
      <w:pPr>
        <w:rPr>
          <w:sz w:val="28"/>
          <w:szCs w:val="28"/>
        </w:rPr>
      </w:pPr>
      <w:r>
        <w:rPr>
          <w:sz w:val="28"/>
          <w:szCs w:val="28"/>
        </w:rPr>
        <w:t>Due to the legislation that ended on 7</w:t>
      </w:r>
      <w:r w:rsidRPr="00707002">
        <w:rPr>
          <w:sz w:val="28"/>
          <w:szCs w:val="28"/>
          <w:vertAlign w:val="superscript"/>
        </w:rPr>
        <w:t>th</w:t>
      </w:r>
      <w:r>
        <w:rPr>
          <w:sz w:val="28"/>
          <w:szCs w:val="28"/>
        </w:rPr>
        <w:t xml:space="preserve"> May, the parish council were unable to formally approve the end of year accounts via zoom. Notice was </w:t>
      </w:r>
      <w:r w:rsidR="001D4E16">
        <w:rPr>
          <w:sz w:val="28"/>
          <w:szCs w:val="28"/>
        </w:rPr>
        <w:t xml:space="preserve">hereby </w:t>
      </w:r>
      <w:r>
        <w:rPr>
          <w:sz w:val="28"/>
          <w:szCs w:val="28"/>
        </w:rPr>
        <w:t xml:space="preserve">given </w:t>
      </w:r>
      <w:r w:rsidR="001D4E16">
        <w:rPr>
          <w:sz w:val="28"/>
          <w:szCs w:val="28"/>
        </w:rPr>
        <w:t xml:space="preserve">at the meeting </w:t>
      </w:r>
      <w:r>
        <w:rPr>
          <w:sz w:val="28"/>
          <w:szCs w:val="28"/>
        </w:rPr>
        <w:t>to call an extra ordinary meeting to approve finances. This will take place on Tuesday 15</w:t>
      </w:r>
      <w:r w:rsidRPr="00707002">
        <w:rPr>
          <w:sz w:val="28"/>
          <w:szCs w:val="28"/>
          <w:vertAlign w:val="superscript"/>
        </w:rPr>
        <w:t>th</w:t>
      </w:r>
      <w:r>
        <w:rPr>
          <w:sz w:val="28"/>
          <w:szCs w:val="28"/>
        </w:rPr>
        <w:t xml:space="preserve"> June at 7.30pm in the grounds of the memorial hall car park.</w:t>
      </w:r>
      <w:r w:rsidR="001D4E16">
        <w:rPr>
          <w:sz w:val="28"/>
          <w:szCs w:val="28"/>
        </w:rPr>
        <w:t xml:space="preserve"> Clerk to generate a further agenda and publish to the website.</w:t>
      </w:r>
    </w:p>
    <w:p w14:paraId="3F87AEDC" w14:textId="534BF16E" w:rsidR="00407D69" w:rsidRDefault="00407D69" w:rsidP="008F3F76">
      <w:pPr>
        <w:rPr>
          <w:sz w:val="28"/>
          <w:szCs w:val="28"/>
          <w:u w:val="single"/>
        </w:rPr>
      </w:pPr>
    </w:p>
    <w:p w14:paraId="4E17C799" w14:textId="19ADE1B2" w:rsidR="00FE0F0F" w:rsidRDefault="00EF128B" w:rsidP="008F3F76">
      <w:pPr>
        <w:rPr>
          <w:b/>
          <w:bCs/>
          <w:sz w:val="28"/>
          <w:szCs w:val="28"/>
          <w:u w:val="single"/>
        </w:rPr>
      </w:pPr>
      <w:r w:rsidRPr="003A1FF4">
        <w:rPr>
          <w:b/>
          <w:bCs/>
          <w:sz w:val="28"/>
          <w:szCs w:val="28"/>
        </w:rPr>
        <w:t xml:space="preserve">ITEM 7. </w:t>
      </w:r>
      <w:r w:rsidR="0003754E" w:rsidRPr="00407D69">
        <w:rPr>
          <w:b/>
          <w:bCs/>
          <w:sz w:val="28"/>
          <w:szCs w:val="28"/>
          <w:u w:val="single"/>
        </w:rPr>
        <w:t xml:space="preserve">TO RISK ASESS THE RETURN OF </w:t>
      </w:r>
      <w:r w:rsidR="00F3044E" w:rsidRPr="00407D69">
        <w:rPr>
          <w:b/>
          <w:bCs/>
          <w:sz w:val="28"/>
          <w:szCs w:val="28"/>
          <w:u w:val="single"/>
        </w:rPr>
        <w:t>FACE-TO-FACE</w:t>
      </w:r>
      <w:r w:rsidR="0003754E" w:rsidRPr="00407D69">
        <w:rPr>
          <w:b/>
          <w:bCs/>
          <w:sz w:val="28"/>
          <w:szCs w:val="28"/>
          <w:u w:val="single"/>
        </w:rPr>
        <w:t xml:space="preserve"> MEETING</w:t>
      </w:r>
      <w:r w:rsidR="00966DAC" w:rsidRPr="00407D69">
        <w:rPr>
          <w:b/>
          <w:bCs/>
          <w:sz w:val="28"/>
          <w:szCs w:val="28"/>
          <w:u w:val="single"/>
        </w:rPr>
        <w:t>S</w:t>
      </w:r>
    </w:p>
    <w:p w14:paraId="35333A10" w14:textId="37A38532" w:rsidR="00707002" w:rsidRPr="00707002" w:rsidRDefault="00707002" w:rsidP="008F3F76">
      <w:pPr>
        <w:rPr>
          <w:sz w:val="28"/>
          <w:szCs w:val="28"/>
        </w:rPr>
      </w:pPr>
      <w:r>
        <w:rPr>
          <w:sz w:val="28"/>
          <w:szCs w:val="28"/>
        </w:rPr>
        <w:t xml:space="preserve">Councillors had been sent various information on risk assessments and </w:t>
      </w:r>
      <w:r w:rsidR="003D45D2">
        <w:rPr>
          <w:sz w:val="28"/>
          <w:szCs w:val="28"/>
        </w:rPr>
        <w:t xml:space="preserve">information on </w:t>
      </w:r>
      <w:r>
        <w:rPr>
          <w:sz w:val="28"/>
          <w:szCs w:val="28"/>
        </w:rPr>
        <w:t xml:space="preserve">the return of </w:t>
      </w:r>
      <w:r w:rsidR="00F3044E">
        <w:rPr>
          <w:sz w:val="28"/>
          <w:szCs w:val="28"/>
        </w:rPr>
        <w:t>face-to-face</w:t>
      </w:r>
      <w:r>
        <w:rPr>
          <w:sz w:val="28"/>
          <w:szCs w:val="28"/>
        </w:rPr>
        <w:t xml:space="preserve"> meetings.</w:t>
      </w:r>
      <w:r w:rsidR="003D45D2">
        <w:rPr>
          <w:sz w:val="28"/>
          <w:szCs w:val="28"/>
        </w:rPr>
        <w:t xml:space="preserve"> In order to comply with current regulations all councillors were asked to form a draft assessment of requirement in the return of </w:t>
      </w:r>
      <w:r w:rsidR="00F3044E">
        <w:rPr>
          <w:sz w:val="28"/>
          <w:szCs w:val="28"/>
        </w:rPr>
        <w:t>face-to-face</w:t>
      </w:r>
      <w:r w:rsidR="003D45D2">
        <w:rPr>
          <w:sz w:val="28"/>
          <w:szCs w:val="28"/>
        </w:rPr>
        <w:t xml:space="preserve"> meetings. A draft assessment will be addressed at the councils next meeting in July.</w:t>
      </w:r>
    </w:p>
    <w:p w14:paraId="0F9D5DFD" w14:textId="77777777" w:rsidR="00407D69" w:rsidRDefault="00407D69" w:rsidP="008F3F76">
      <w:pPr>
        <w:rPr>
          <w:b/>
          <w:bCs/>
          <w:sz w:val="28"/>
          <w:szCs w:val="28"/>
        </w:rPr>
      </w:pPr>
    </w:p>
    <w:p w14:paraId="2C048130" w14:textId="6ABD78DF" w:rsidR="008F3F76" w:rsidRDefault="008F3F76" w:rsidP="008F3F76">
      <w:pPr>
        <w:rPr>
          <w:b/>
          <w:bCs/>
          <w:sz w:val="28"/>
          <w:szCs w:val="28"/>
          <w:u w:val="single"/>
        </w:rPr>
      </w:pPr>
      <w:r w:rsidRPr="003A1FF4">
        <w:rPr>
          <w:b/>
          <w:bCs/>
          <w:sz w:val="28"/>
          <w:szCs w:val="28"/>
        </w:rPr>
        <w:t xml:space="preserve">ITEM </w:t>
      </w:r>
      <w:r w:rsidR="00936E4E" w:rsidRPr="003A1FF4">
        <w:rPr>
          <w:b/>
          <w:bCs/>
          <w:sz w:val="28"/>
          <w:szCs w:val="28"/>
        </w:rPr>
        <w:t>8</w:t>
      </w:r>
      <w:r w:rsidRPr="003A1FF4">
        <w:rPr>
          <w:b/>
          <w:bCs/>
          <w:sz w:val="28"/>
          <w:szCs w:val="28"/>
        </w:rPr>
        <w:t>.</w:t>
      </w:r>
      <w:r w:rsidRPr="00407D69">
        <w:rPr>
          <w:b/>
          <w:bCs/>
          <w:sz w:val="28"/>
          <w:szCs w:val="28"/>
        </w:rPr>
        <w:t xml:space="preserve"> </w:t>
      </w:r>
      <w:r w:rsidR="00426ED8" w:rsidRPr="00407D69">
        <w:rPr>
          <w:b/>
          <w:bCs/>
          <w:sz w:val="28"/>
          <w:szCs w:val="28"/>
          <w:u w:val="single"/>
        </w:rPr>
        <w:t>RE</w:t>
      </w:r>
      <w:r w:rsidR="005F675C" w:rsidRPr="00407D69">
        <w:rPr>
          <w:b/>
          <w:bCs/>
          <w:sz w:val="28"/>
          <w:szCs w:val="28"/>
          <w:u w:val="single"/>
        </w:rPr>
        <w:t xml:space="preserve">-APPOINTMENT OF </w:t>
      </w:r>
      <w:r w:rsidR="00713B0A" w:rsidRPr="00407D69">
        <w:rPr>
          <w:b/>
          <w:bCs/>
          <w:sz w:val="28"/>
          <w:szCs w:val="28"/>
          <w:u w:val="single"/>
        </w:rPr>
        <w:t>PARISH COUNCIL NOMINATED TRUSTEES FOR</w:t>
      </w:r>
      <w:r w:rsidR="00713B0A" w:rsidRPr="00407D69">
        <w:rPr>
          <w:b/>
          <w:bCs/>
          <w:sz w:val="28"/>
          <w:szCs w:val="28"/>
        </w:rPr>
        <w:t xml:space="preserve"> </w:t>
      </w:r>
      <w:r w:rsidR="00713B0A" w:rsidRPr="00407D69">
        <w:rPr>
          <w:b/>
          <w:bCs/>
          <w:sz w:val="28"/>
          <w:szCs w:val="28"/>
          <w:u w:val="single"/>
        </w:rPr>
        <w:t>THE NICHOLAS SWALLOW CHARITY</w:t>
      </w:r>
    </w:p>
    <w:p w14:paraId="01D2FEB9" w14:textId="1C46FD1D" w:rsidR="006B20FA" w:rsidRDefault="006B20FA" w:rsidP="008F3F76">
      <w:pPr>
        <w:rPr>
          <w:sz w:val="28"/>
          <w:szCs w:val="28"/>
        </w:rPr>
      </w:pPr>
      <w:r>
        <w:rPr>
          <w:sz w:val="28"/>
          <w:szCs w:val="28"/>
        </w:rPr>
        <w:t>The following trustees of the Nicholas Swallow Charity were due for re-appointment. Tim Teversham, Karen Wright and Rob Cassels.</w:t>
      </w:r>
    </w:p>
    <w:p w14:paraId="6A690B6A" w14:textId="0A93934B" w:rsidR="006B20FA" w:rsidRPr="006B20FA" w:rsidRDefault="006B20FA" w:rsidP="008F3F76">
      <w:pPr>
        <w:rPr>
          <w:sz w:val="28"/>
          <w:szCs w:val="28"/>
        </w:rPr>
      </w:pPr>
      <w:r>
        <w:rPr>
          <w:sz w:val="28"/>
          <w:szCs w:val="28"/>
        </w:rPr>
        <w:t xml:space="preserve">No Objections were raised. </w:t>
      </w:r>
    </w:p>
    <w:p w14:paraId="2A43165B" w14:textId="77777777" w:rsidR="006B20FA" w:rsidRDefault="006B20FA" w:rsidP="008F3F76">
      <w:pPr>
        <w:rPr>
          <w:b/>
          <w:bCs/>
          <w:sz w:val="28"/>
          <w:szCs w:val="28"/>
          <w:u w:val="single"/>
        </w:rPr>
      </w:pPr>
    </w:p>
    <w:p w14:paraId="6EAF0A67" w14:textId="70E73EA0" w:rsidR="00094579" w:rsidRDefault="000F6DBB" w:rsidP="008F3F76">
      <w:pPr>
        <w:rPr>
          <w:b/>
          <w:bCs/>
          <w:sz w:val="28"/>
          <w:szCs w:val="28"/>
          <w:u w:val="single"/>
        </w:rPr>
      </w:pPr>
      <w:r w:rsidRPr="003A1FF4">
        <w:rPr>
          <w:b/>
          <w:bCs/>
          <w:sz w:val="28"/>
          <w:szCs w:val="28"/>
        </w:rPr>
        <w:t xml:space="preserve">ITEM </w:t>
      </w:r>
      <w:r w:rsidR="00936E4E" w:rsidRPr="003A1FF4">
        <w:rPr>
          <w:b/>
          <w:bCs/>
          <w:sz w:val="28"/>
          <w:szCs w:val="28"/>
        </w:rPr>
        <w:t>9</w:t>
      </w:r>
      <w:r w:rsidRPr="003A1FF4">
        <w:rPr>
          <w:b/>
          <w:bCs/>
          <w:sz w:val="28"/>
          <w:szCs w:val="28"/>
        </w:rPr>
        <w:t>.</w:t>
      </w:r>
      <w:r w:rsidRPr="003A1FF4">
        <w:rPr>
          <w:sz w:val="28"/>
          <w:szCs w:val="28"/>
        </w:rPr>
        <w:t xml:space="preserve"> </w:t>
      </w:r>
      <w:r w:rsidR="00372397" w:rsidRPr="00407D69">
        <w:rPr>
          <w:b/>
          <w:bCs/>
          <w:sz w:val="28"/>
          <w:szCs w:val="28"/>
          <w:u w:val="single"/>
        </w:rPr>
        <w:t>TO DISCUSS A COMMUNITY ALLOTMENT</w:t>
      </w:r>
    </w:p>
    <w:p w14:paraId="725A80C6" w14:textId="05CFC711" w:rsidR="006B20FA" w:rsidRDefault="006B20FA" w:rsidP="008F3F76">
      <w:pPr>
        <w:rPr>
          <w:sz w:val="28"/>
          <w:szCs w:val="28"/>
        </w:rPr>
      </w:pPr>
      <w:r>
        <w:rPr>
          <w:sz w:val="28"/>
          <w:szCs w:val="28"/>
        </w:rPr>
        <w:t xml:space="preserve">The Parish Council had been asked by a resident if any community gardening </w:t>
      </w:r>
      <w:r w:rsidR="003D45D2">
        <w:rPr>
          <w:sz w:val="28"/>
          <w:szCs w:val="28"/>
        </w:rPr>
        <w:t xml:space="preserve">groups or </w:t>
      </w:r>
      <w:r>
        <w:rPr>
          <w:sz w:val="28"/>
          <w:szCs w:val="28"/>
        </w:rPr>
        <w:t>projects were currently up and running. Councillor Felicity de Vries was very keen to support a community group and find a piec</w:t>
      </w:r>
      <w:r w:rsidR="00707002">
        <w:rPr>
          <w:sz w:val="28"/>
          <w:szCs w:val="28"/>
        </w:rPr>
        <w:t>e</w:t>
      </w:r>
      <w:r>
        <w:rPr>
          <w:sz w:val="28"/>
          <w:szCs w:val="28"/>
        </w:rPr>
        <w:t xml:space="preserve"> of land where a group could meet and grow</w:t>
      </w:r>
      <w:r w:rsidR="00707002">
        <w:rPr>
          <w:sz w:val="28"/>
          <w:szCs w:val="28"/>
        </w:rPr>
        <w:t>. A community allotment was suggested</w:t>
      </w:r>
      <w:r w:rsidR="00F3044E">
        <w:rPr>
          <w:sz w:val="28"/>
          <w:szCs w:val="28"/>
        </w:rPr>
        <w:t>.</w:t>
      </w:r>
      <w:r w:rsidR="00707002">
        <w:rPr>
          <w:sz w:val="28"/>
          <w:szCs w:val="28"/>
        </w:rPr>
        <w:t xml:space="preserve"> There are currently no available </w:t>
      </w:r>
      <w:r w:rsidR="00F3044E">
        <w:rPr>
          <w:sz w:val="28"/>
          <w:szCs w:val="28"/>
        </w:rPr>
        <w:t>allotments,</w:t>
      </w:r>
      <w:r w:rsidR="00707002">
        <w:rPr>
          <w:sz w:val="28"/>
          <w:szCs w:val="28"/>
        </w:rPr>
        <w:t xml:space="preserve"> but several have been reported as unkept.</w:t>
      </w:r>
      <w:r w:rsidR="003D45D2">
        <w:rPr>
          <w:sz w:val="28"/>
          <w:szCs w:val="28"/>
        </w:rPr>
        <w:t xml:space="preserve"> It was also noted that many allotments are held by </w:t>
      </w:r>
      <w:r w:rsidR="00F3044E">
        <w:rPr>
          <w:sz w:val="28"/>
          <w:szCs w:val="28"/>
        </w:rPr>
        <w:t>non-residents</w:t>
      </w:r>
      <w:r w:rsidR="003D45D2">
        <w:rPr>
          <w:sz w:val="28"/>
          <w:szCs w:val="28"/>
        </w:rPr>
        <w:t xml:space="preserve">, and the question was asked if this should be the case when the parishioners are subsidising’s the allotments should they be let out to </w:t>
      </w:r>
      <w:r w:rsidR="00F3044E">
        <w:rPr>
          <w:sz w:val="28"/>
          <w:szCs w:val="28"/>
        </w:rPr>
        <w:t>non-residents</w:t>
      </w:r>
      <w:r w:rsidR="003D45D2">
        <w:rPr>
          <w:sz w:val="28"/>
          <w:szCs w:val="28"/>
        </w:rPr>
        <w:t xml:space="preserve"> of the village. It was further noted that some villages have a </w:t>
      </w:r>
      <w:r w:rsidR="00F3044E">
        <w:rPr>
          <w:sz w:val="28"/>
          <w:szCs w:val="28"/>
        </w:rPr>
        <w:t>resident</w:t>
      </w:r>
      <w:r w:rsidR="003D45D2">
        <w:rPr>
          <w:sz w:val="28"/>
          <w:szCs w:val="28"/>
        </w:rPr>
        <w:t xml:space="preserve"> and </w:t>
      </w:r>
      <w:r w:rsidR="00F3044E">
        <w:rPr>
          <w:sz w:val="28"/>
          <w:szCs w:val="28"/>
        </w:rPr>
        <w:t>non-residents</w:t>
      </w:r>
      <w:r w:rsidR="003D45D2">
        <w:rPr>
          <w:sz w:val="28"/>
          <w:szCs w:val="28"/>
        </w:rPr>
        <w:t xml:space="preserve"> fees. A matter to be discussed further at the November finance meeting when discussing rents and fees. In the </w:t>
      </w:r>
      <w:r w:rsidR="00F3044E">
        <w:rPr>
          <w:sz w:val="28"/>
          <w:szCs w:val="28"/>
        </w:rPr>
        <w:t>meantime,</w:t>
      </w:r>
      <w:r w:rsidR="00707002">
        <w:rPr>
          <w:sz w:val="28"/>
          <w:szCs w:val="28"/>
        </w:rPr>
        <w:t xml:space="preserve"> Arthur and Tim to carry </w:t>
      </w:r>
      <w:r w:rsidR="00F3044E">
        <w:rPr>
          <w:sz w:val="28"/>
          <w:szCs w:val="28"/>
        </w:rPr>
        <w:t>an</w:t>
      </w:r>
      <w:r w:rsidR="00707002">
        <w:rPr>
          <w:sz w:val="28"/>
          <w:szCs w:val="28"/>
        </w:rPr>
        <w:t xml:space="preserve"> inspection of the allotments tomorrow and note down their findings</w:t>
      </w:r>
      <w:r w:rsidR="003D45D2">
        <w:rPr>
          <w:sz w:val="28"/>
          <w:szCs w:val="28"/>
        </w:rPr>
        <w:t xml:space="preserve"> of potential unused or unkept plots. </w:t>
      </w:r>
    </w:p>
    <w:p w14:paraId="043657F1" w14:textId="5D8D277E" w:rsidR="006B49EB" w:rsidRPr="006B20FA" w:rsidRDefault="006B49EB" w:rsidP="008F3F76">
      <w:pPr>
        <w:rPr>
          <w:sz w:val="28"/>
          <w:szCs w:val="28"/>
        </w:rPr>
      </w:pPr>
      <w:r>
        <w:rPr>
          <w:sz w:val="28"/>
          <w:szCs w:val="28"/>
        </w:rPr>
        <w:t>Arthur and Tim to report back their findings at the next meeting.</w:t>
      </w:r>
    </w:p>
    <w:p w14:paraId="6B3A12FC" w14:textId="2DF74DE7" w:rsidR="00407D69" w:rsidRDefault="00407D69" w:rsidP="008F3F76">
      <w:pPr>
        <w:rPr>
          <w:b/>
          <w:bCs/>
          <w:sz w:val="28"/>
          <w:szCs w:val="28"/>
          <w:u w:val="single"/>
        </w:rPr>
      </w:pPr>
    </w:p>
    <w:p w14:paraId="3B9CB34D" w14:textId="7ADECAA5" w:rsidR="008F3F76" w:rsidRPr="00407D69" w:rsidRDefault="008F3F76" w:rsidP="008F3F76">
      <w:pPr>
        <w:rPr>
          <w:sz w:val="28"/>
          <w:szCs w:val="28"/>
        </w:rPr>
      </w:pPr>
      <w:r w:rsidRPr="00407D69">
        <w:rPr>
          <w:b/>
          <w:bCs/>
          <w:sz w:val="28"/>
          <w:szCs w:val="28"/>
        </w:rPr>
        <w:t xml:space="preserve">ITEM </w:t>
      </w:r>
      <w:r w:rsidR="00936E4E" w:rsidRPr="00407D69">
        <w:rPr>
          <w:b/>
          <w:bCs/>
          <w:sz w:val="28"/>
          <w:szCs w:val="28"/>
        </w:rPr>
        <w:t>10</w:t>
      </w:r>
      <w:r w:rsidRPr="00407D69">
        <w:rPr>
          <w:b/>
          <w:bCs/>
          <w:sz w:val="28"/>
          <w:szCs w:val="28"/>
        </w:rPr>
        <w:t>.</w:t>
      </w:r>
      <w:r w:rsidR="005300DF" w:rsidRPr="00407D69">
        <w:rPr>
          <w:sz w:val="28"/>
          <w:szCs w:val="28"/>
        </w:rPr>
        <w:t xml:space="preserve"> </w:t>
      </w:r>
      <w:r w:rsidRPr="00407D69">
        <w:rPr>
          <w:b/>
          <w:bCs/>
          <w:sz w:val="28"/>
          <w:szCs w:val="28"/>
          <w:u w:val="single"/>
        </w:rPr>
        <w:t xml:space="preserve">PLANNING </w:t>
      </w:r>
      <w:r w:rsidR="0001374A" w:rsidRPr="00407D69">
        <w:rPr>
          <w:b/>
          <w:bCs/>
          <w:sz w:val="28"/>
          <w:szCs w:val="28"/>
          <w:u w:val="single"/>
        </w:rPr>
        <w:t>REPORT</w:t>
      </w:r>
      <w:r w:rsidR="0001374A" w:rsidRPr="00407D69">
        <w:rPr>
          <w:sz w:val="28"/>
          <w:szCs w:val="28"/>
        </w:rPr>
        <w:t xml:space="preserve"> </w:t>
      </w:r>
    </w:p>
    <w:p w14:paraId="50110763" w14:textId="77777777" w:rsidR="00407D69" w:rsidRPr="00407D69" w:rsidRDefault="00407D69" w:rsidP="008F3F76">
      <w:pPr>
        <w:rPr>
          <w:sz w:val="28"/>
          <w:szCs w:val="28"/>
        </w:rPr>
      </w:pPr>
    </w:p>
    <w:p w14:paraId="710863F4" w14:textId="6154D426" w:rsidR="009D3E29" w:rsidRPr="00407D69" w:rsidRDefault="00381AE0" w:rsidP="008F3F76">
      <w:pPr>
        <w:rPr>
          <w:sz w:val="28"/>
          <w:szCs w:val="28"/>
        </w:rPr>
      </w:pPr>
      <w:r w:rsidRPr="00407D69">
        <w:rPr>
          <w:b/>
          <w:bCs/>
          <w:sz w:val="28"/>
          <w:szCs w:val="28"/>
        </w:rPr>
        <w:t xml:space="preserve">Planning </w:t>
      </w:r>
      <w:r w:rsidR="00F3044E" w:rsidRPr="00407D69">
        <w:rPr>
          <w:b/>
          <w:bCs/>
          <w:sz w:val="28"/>
          <w:szCs w:val="28"/>
        </w:rPr>
        <w:t>Ref:</w:t>
      </w:r>
      <w:r w:rsidR="00324304" w:rsidRPr="00407D69">
        <w:rPr>
          <w:b/>
          <w:bCs/>
          <w:sz w:val="28"/>
          <w:szCs w:val="28"/>
        </w:rPr>
        <w:t xml:space="preserve"> </w:t>
      </w:r>
      <w:r w:rsidR="0096070E" w:rsidRPr="00407D69">
        <w:rPr>
          <w:b/>
          <w:bCs/>
          <w:sz w:val="28"/>
          <w:szCs w:val="28"/>
        </w:rPr>
        <w:t>S</w:t>
      </w:r>
      <w:r w:rsidR="00990191" w:rsidRPr="00407D69">
        <w:rPr>
          <w:b/>
          <w:bCs/>
          <w:sz w:val="28"/>
          <w:szCs w:val="28"/>
        </w:rPr>
        <w:t xml:space="preserve">/12163/19/DC – </w:t>
      </w:r>
      <w:r w:rsidR="00990191" w:rsidRPr="00407D69">
        <w:rPr>
          <w:sz w:val="28"/>
          <w:szCs w:val="28"/>
        </w:rPr>
        <w:t>IWM DUXFORD – INFO ONLY</w:t>
      </w:r>
    </w:p>
    <w:p w14:paraId="5068B5E6" w14:textId="69B0DDF7" w:rsidR="00381AE0" w:rsidRPr="00407D69" w:rsidRDefault="00381AE0" w:rsidP="008F3F76">
      <w:pPr>
        <w:rPr>
          <w:sz w:val="28"/>
          <w:szCs w:val="28"/>
        </w:rPr>
      </w:pPr>
      <w:r w:rsidRPr="00407D69">
        <w:rPr>
          <w:b/>
          <w:bCs/>
          <w:sz w:val="28"/>
          <w:szCs w:val="28"/>
        </w:rPr>
        <w:t xml:space="preserve">Planning </w:t>
      </w:r>
      <w:r w:rsidR="00F3044E" w:rsidRPr="00407D69">
        <w:rPr>
          <w:b/>
          <w:bCs/>
          <w:sz w:val="28"/>
          <w:szCs w:val="28"/>
        </w:rPr>
        <w:t>Ref:</w:t>
      </w:r>
      <w:r w:rsidRPr="00407D69">
        <w:rPr>
          <w:b/>
          <w:bCs/>
          <w:sz w:val="28"/>
          <w:szCs w:val="28"/>
        </w:rPr>
        <w:t xml:space="preserve"> </w:t>
      </w:r>
      <w:r w:rsidR="00FF5A2E" w:rsidRPr="00407D69">
        <w:rPr>
          <w:b/>
          <w:bCs/>
          <w:sz w:val="28"/>
          <w:szCs w:val="28"/>
        </w:rPr>
        <w:t xml:space="preserve">21/0635/TTCA – </w:t>
      </w:r>
      <w:r w:rsidR="00FF5A2E" w:rsidRPr="00407D69">
        <w:rPr>
          <w:sz w:val="28"/>
          <w:szCs w:val="28"/>
        </w:rPr>
        <w:t>9 North Road – Tree application</w:t>
      </w:r>
    </w:p>
    <w:p w14:paraId="14B01147" w14:textId="57AC82D6" w:rsidR="00381AE0" w:rsidRPr="00407D69" w:rsidRDefault="00381AE0" w:rsidP="008F3F76">
      <w:pPr>
        <w:rPr>
          <w:sz w:val="28"/>
          <w:szCs w:val="28"/>
        </w:rPr>
      </w:pPr>
      <w:r w:rsidRPr="00407D69">
        <w:rPr>
          <w:b/>
          <w:bCs/>
          <w:sz w:val="28"/>
          <w:szCs w:val="28"/>
        </w:rPr>
        <w:t xml:space="preserve">Planning </w:t>
      </w:r>
      <w:r w:rsidR="00F3044E" w:rsidRPr="00407D69">
        <w:rPr>
          <w:b/>
          <w:bCs/>
          <w:sz w:val="28"/>
          <w:szCs w:val="28"/>
        </w:rPr>
        <w:t>Ref:</w:t>
      </w:r>
      <w:r w:rsidRPr="00407D69">
        <w:rPr>
          <w:b/>
          <w:bCs/>
          <w:sz w:val="28"/>
          <w:szCs w:val="28"/>
        </w:rPr>
        <w:t xml:space="preserve"> </w:t>
      </w:r>
      <w:r w:rsidR="00303D3B" w:rsidRPr="00407D69">
        <w:rPr>
          <w:b/>
          <w:bCs/>
          <w:sz w:val="28"/>
          <w:szCs w:val="28"/>
        </w:rPr>
        <w:t xml:space="preserve">21/01530/HFUL – </w:t>
      </w:r>
      <w:r w:rsidR="00303D3B" w:rsidRPr="00407D69">
        <w:rPr>
          <w:sz w:val="28"/>
          <w:szCs w:val="28"/>
        </w:rPr>
        <w:t xml:space="preserve">11 North Road </w:t>
      </w:r>
      <w:r w:rsidR="009D0E8D">
        <w:rPr>
          <w:sz w:val="28"/>
          <w:szCs w:val="28"/>
        </w:rPr>
        <w:t>–</w:t>
      </w:r>
      <w:r w:rsidR="00FC5C9E" w:rsidRPr="00407D69">
        <w:rPr>
          <w:sz w:val="28"/>
          <w:szCs w:val="28"/>
        </w:rPr>
        <w:t xml:space="preserve"> </w:t>
      </w:r>
      <w:r w:rsidR="009D0E8D">
        <w:rPr>
          <w:sz w:val="28"/>
          <w:szCs w:val="28"/>
        </w:rPr>
        <w:t>No Objections raised.</w:t>
      </w:r>
    </w:p>
    <w:p w14:paraId="33234079" w14:textId="56C26B4A" w:rsidR="00B149DA" w:rsidRPr="00407D69" w:rsidRDefault="005300DF" w:rsidP="008F3F76">
      <w:pPr>
        <w:rPr>
          <w:sz w:val="28"/>
          <w:szCs w:val="28"/>
        </w:rPr>
      </w:pPr>
      <w:r w:rsidRPr="00407D69">
        <w:rPr>
          <w:b/>
          <w:bCs/>
          <w:sz w:val="28"/>
          <w:szCs w:val="28"/>
        </w:rPr>
        <w:t xml:space="preserve">Planning </w:t>
      </w:r>
      <w:r w:rsidR="00F3044E" w:rsidRPr="00407D69">
        <w:rPr>
          <w:b/>
          <w:bCs/>
          <w:sz w:val="28"/>
          <w:szCs w:val="28"/>
        </w:rPr>
        <w:t>Ref:</w:t>
      </w:r>
      <w:r w:rsidRPr="00407D69">
        <w:rPr>
          <w:b/>
          <w:bCs/>
          <w:sz w:val="28"/>
          <w:szCs w:val="28"/>
        </w:rPr>
        <w:t xml:space="preserve"> </w:t>
      </w:r>
      <w:r w:rsidR="00D25E13" w:rsidRPr="00407D69">
        <w:rPr>
          <w:b/>
          <w:bCs/>
          <w:sz w:val="28"/>
          <w:szCs w:val="28"/>
        </w:rPr>
        <w:t xml:space="preserve">21/01520/FUL – </w:t>
      </w:r>
      <w:r w:rsidR="00D25E13" w:rsidRPr="00407D69">
        <w:rPr>
          <w:sz w:val="28"/>
          <w:szCs w:val="28"/>
        </w:rPr>
        <w:t xml:space="preserve">28 West End </w:t>
      </w:r>
      <w:r w:rsidR="00B149DA" w:rsidRPr="00407D69">
        <w:rPr>
          <w:sz w:val="28"/>
          <w:szCs w:val="28"/>
        </w:rPr>
        <w:t>–</w:t>
      </w:r>
      <w:r w:rsidR="00D25E13" w:rsidRPr="00407D69">
        <w:rPr>
          <w:sz w:val="28"/>
          <w:szCs w:val="28"/>
        </w:rPr>
        <w:t xml:space="preserve"> </w:t>
      </w:r>
      <w:r w:rsidR="009D0E8D">
        <w:rPr>
          <w:sz w:val="28"/>
          <w:szCs w:val="28"/>
        </w:rPr>
        <w:t>No Objections raised.</w:t>
      </w:r>
    </w:p>
    <w:p w14:paraId="5E72CAA6" w14:textId="7F95418E" w:rsidR="00081829" w:rsidRPr="00407D69" w:rsidRDefault="00081829" w:rsidP="008F3F76">
      <w:pPr>
        <w:rPr>
          <w:sz w:val="28"/>
          <w:szCs w:val="28"/>
        </w:rPr>
      </w:pPr>
      <w:r w:rsidRPr="00407D69">
        <w:rPr>
          <w:b/>
          <w:bCs/>
          <w:sz w:val="28"/>
          <w:szCs w:val="28"/>
        </w:rPr>
        <w:t xml:space="preserve">Planning </w:t>
      </w:r>
      <w:r w:rsidR="00F3044E" w:rsidRPr="00407D69">
        <w:rPr>
          <w:b/>
          <w:bCs/>
          <w:sz w:val="28"/>
          <w:szCs w:val="28"/>
        </w:rPr>
        <w:t>Ref:</w:t>
      </w:r>
      <w:r w:rsidRPr="00407D69">
        <w:rPr>
          <w:b/>
          <w:bCs/>
          <w:sz w:val="28"/>
          <w:szCs w:val="28"/>
        </w:rPr>
        <w:t xml:space="preserve"> </w:t>
      </w:r>
      <w:r w:rsidR="00A14A9C" w:rsidRPr="00407D69">
        <w:rPr>
          <w:b/>
          <w:bCs/>
          <w:sz w:val="28"/>
          <w:szCs w:val="28"/>
        </w:rPr>
        <w:t xml:space="preserve">21/01728/HFUL </w:t>
      </w:r>
      <w:r w:rsidR="009A30E5" w:rsidRPr="00407D69">
        <w:rPr>
          <w:b/>
          <w:bCs/>
          <w:sz w:val="28"/>
          <w:szCs w:val="28"/>
        </w:rPr>
        <w:t>–</w:t>
      </w:r>
      <w:r w:rsidR="00A14A9C" w:rsidRPr="00407D69">
        <w:rPr>
          <w:b/>
          <w:bCs/>
          <w:sz w:val="28"/>
          <w:szCs w:val="28"/>
        </w:rPr>
        <w:t xml:space="preserve"> </w:t>
      </w:r>
      <w:r w:rsidR="009A30E5" w:rsidRPr="00407D69">
        <w:rPr>
          <w:sz w:val="28"/>
          <w:szCs w:val="28"/>
        </w:rPr>
        <w:t xml:space="preserve">3 Duxford Road – </w:t>
      </w:r>
      <w:r w:rsidR="009D0E8D">
        <w:rPr>
          <w:sz w:val="28"/>
          <w:szCs w:val="28"/>
        </w:rPr>
        <w:t xml:space="preserve">The Parish Council did not support this application. Previous extension to this property led to loss of light </w:t>
      </w:r>
      <w:r w:rsidR="009D0E8D">
        <w:rPr>
          <w:sz w:val="28"/>
          <w:szCs w:val="28"/>
        </w:rPr>
        <w:lastRenderedPageBreak/>
        <w:t>to the neighbouring property and new proposals would lead to further loss of light to the neighbouring property.</w:t>
      </w:r>
    </w:p>
    <w:p w14:paraId="49547191" w14:textId="66424E90" w:rsidR="009A30E5" w:rsidRPr="00407D69" w:rsidRDefault="009A30E5" w:rsidP="008F3F76">
      <w:pPr>
        <w:rPr>
          <w:sz w:val="28"/>
          <w:szCs w:val="28"/>
        </w:rPr>
      </w:pPr>
      <w:r w:rsidRPr="00407D69">
        <w:rPr>
          <w:b/>
          <w:bCs/>
          <w:sz w:val="28"/>
          <w:szCs w:val="28"/>
        </w:rPr>
        <w:t xml:space="preserve">Planning </w:t>
      </w:r>
      <w:r w:rsidR="00F3044E" w:rsidRPr="00407D69">
        <w:rPr>
          <w:b/>
          <w:bCs/>
          <w:sz w:val="28"/>
          <w:szCs w:val="28"/>
        </w:rPr>
        <w:t>Ref:</w:t>
      </w:r>
      <w:r w:rsidRPr="00407D69">
        <w:rPr>
          <w:b/>
          <w:bCs/>
          <w:sz w:val="28"/>
          <w:szCs w:val="28"/>
        </w:rPr>
        <w:t xml:space="preserve"> 21/01782</w:t>
      </w:r>
      <w:r w:rsidR="008E59AD" w:rsidRPr="00407D69">
        <w:rPr>
          <w:b/>
          <w:bCs/>
          <w:sz w:val="28"/>
          <w:szCs w:val="28"/>
        </w:rPr>
        <w:t>/HFUL</w:t>
      </w:r>
      <w:r w:rsidR="008E59AD" w:rsidRPr="00407D69">
        <w:rPr>
          <w:sz w:val="28"/>
          <w:szCs w:val="28"/>
        </w:rPr>
        <w:t xml:space="preserve"> – 5 Duxford Road </w:t>
      </w:r>
      <w:r w:rsidR="00B149DA" w:rsidRPr="00407D69">
        <w:rPr>
          <w:sz w:val="28"/>
          <w:szCs w:val="28"/>
        </w:rPr>
        <w:t>–</w:t>
      </w:r>
      <w:r w:rsidR="008E59AD" w:rsidRPr="00407D69">
        <w:rPr>
          <w:sz w:val="28"/>
          <w:szCs w:val="28"/>
        </w:rPr>
        <w:t xml:space="preserve"> </w:t>
      </w:r>
      <w:r w:rsidR="009D0E8D">
        <w:rPr>
          <w:sz w:val="28"/>
          <w:szCs w:val="28"/>
        </w:rPr>
        <w:t>Withdrawn.</w:t>
      </w:r>
    </w:p>
    <w:p w14:paraId="38F2C95B" w14:textId="060615E2" w:rsidR="00B149DA" w:rsidRDefault="00B149DA" w:rsidP="008F3F76">
      <w:pPr>
        <w:rPr>
          <w:sz w:val="28"/>
          <w:szCs w:val="28"/>
        </w:rPr>
      </w:pPr>
      <w:r w:rsidRPr="00407D69">
        <w:rPr>
          <w:b/>
          <w:bCs/>
          <w:sz w:val="28"/>
          <w:szCs w:val="28"/>
        </w:rPr>
        <w:t xml:space="preserve">Planning </w:t>
      </w:r>
      <w:r w:rsidR="00F3044E" w:rsidRPr="00407D69">
        <w:rPr>
          <w:b/>
          <w:bCs/>
          <w:sz w:val="28"/>
          <w:szCs w:val="28"/>
        </w:rPr>
        <w:t>Ref:</w:t>
      </w:r>
      <w:r w:rsidRPr="00407D69">
        <w:rPr>
          <w:b/>
          <w:bCs/>
          <w:sz w:val="28"/>
          <w:szCs w:val="28"/>
        </w:rPr>
        <w:t xml:space="preserve"> 21/01961/</w:t>
      </w:r>
      <w:r w:rsidR="00076CF0" w:rsidRPr="00407D69">
        <w:rPr>
          <w:b/>
          <w:bCs/>
          <w:sz w:val="28"/>
          <w:szCs w:val="28"/>
        </w:rPr>
        <w:t>FUL</w:t>
      </w:r>
      <w:r w:rsidR="00076CF0" w:rsidRPr="00407D69">
        <w:rPr>
          <w:sz w:val="28"/>
          <w:szCs w:val="28"/>
        </w:rPr>
        <w:t xml:space="preserve"> – Aerodrome Service Station </w:t>
      </w:r>
      <w:r w:rsidR="00886554">
        <w:rPr>
          <w:sz w:val="28"/>
          <w:szCs w:val="28"/>
        </w:rPr>
        <w:t>–</w:t>
      </w:r>
      <w:r w:rsidR="00076CF0" w:rsidRPr="00407D69">
        <w:rPr>
          <w:sz w:val="28"/>
          <w:szCs w:val="28"/>
        </w:rPr>
        <w:t xml:space="preserve"> </w:t>
      </w:r>
      <w:r w:rsidR="00AF5380">
        <w:rPr>
          <w:sz w:val="28"/>
          <w:szCs w:val="28"/>
        </w:rPr>
        <w:t>The Parish Council did not support this application.</w:t>
      </w:r>
    </w:p>
    <w:p w14:paraId="3B6407F3" w14:textId="77777777" w:rsidR="006B49EB" w:rsidRDefault="006B49EB" w:rsidP="008F3F76">
      <w:pPr>
        <w:rPr>
          <w:sz w:val="28"/>
          <w:szCs w:val="28"/>
        </w:rPr>
      </w:pPr>
    </w:p>
    <w:p w14:paraId="517A3FBB" w14:textId="62E97297" w:rsidR="008F3F76" w:rsidRDefault="008F3F76" w:rsidP="008F3F76">
      <w:pPr>
        <w:rPr>
          <w:b/>
          <w:bCs/>
          <w:sz w:val="28"/>
          <w:szCs w:val="28"/>
          <w:u w:val="single"/>
        </w:rPr>
      </w:pPr>
      <w:r w:rsidRPr="00407D69">
        <w:rPr>
          <w:b/>
          <w:bCs/>
          <w:sz w:val="28"/>
          <w:szCs w:val="28"/>
        </w:rPr>
        <w:t xml:space="preserve">ITEM </w:t>
      </w:r>
      <w:r w:rsidR="005300DF" w:rsidRPr="00407D69">
        <w:rPr>
          <w:b/>
          <w:bCs/>
          <w:sz w:val="28"/>
          <w:szCs w:val="28"/>
        </w:rPr>
        <w:t>1</w:t>
      </w:r>
      <w:r w:rsidR="00936E4E" w:rsidRPr="00407D69">
        <w:rPr>
          <w:b/>
          <w:bCs/>
          <w:sz w:val="28"/>
          <w:szCs w:val="28"/>
        </w:rPr>
        <w:t>1</w:t>
      </w:r>
      <w:r w:rsidR="005300DF" w:rsidRPr="00407D69">
        <w:rPr>
          <w:b/>
          <w:bCs/>
          <w:sz w:val="28"/>
          <w:szCs w:val="28"/>
        </w:rPr>
        <w:t>.</w:t>
      </w:r>
      <w:r w:rsidRPr="00407D69">
        <w:rPr>
          <w:sz w:val="28"/>
          <w:szCs w:val="28"/>
        </w:rPr>
        <w:t xml:space="preserve"> </w:t>
      </w:r>
      <w:r w:rsidRPr="009D0E8D">
        <w:rPr>
          <w:b/>
          <w:bCs/>
          <w:sz w:val="28"/>
          <w:szCs w:val="28"/>
          <w:u w:val="single"/>
        </w:rPr>
        <w:t>DISTRICT &amp; COUNTY REPORTS</w:t>
      </w:r>
    </w:p>
    <w:p w14:paraId="30DDFF12" w14:textId="4F8F24D0" w:rsidR="00E11D28" w:rsidRDefault="00E11D28" w:rsidP="008F3F76">
      <w:pPr>
        <w:rPr>
          <w:b/>
          <w:bCs/>
          <w:sz w:val="28"/>
          <w:szCs w:val="28"/>
          <w:u w:val="single"/>
        </w:rPr>
      </w:pPr>
    </w:p>
    <w:p w14:paraId="29017E21" w14:textId="77777777" w:rsidR="00E11D28" w:rsidRDefault="00E11D28" w:rsidP="00E11D28">
      <w:pPr>
        <w:jc w:val="center"/>
        <w:rPr>
          <w:u w:val="single"/>
        </w:rPr>
      </w:pPr>
      <w:r>
        <w:rPr>
          <w:u w:val="single"/>
        </w:rPr>
        <w:t>District Report</w:t>
      </w:r>
    </w:p>
    <w:p w14:paraId="39507F65" w14:textId="77777777" w:rsidR="00E11D28" w:rsidRDefault="00E11D28" w:rsidP="00E11D28">
      <w:pPr>
        <w:jc w:val="center"/>
        <w:rPr>
          <w:u w:val="single"/>
        </w:rPr>
      </w:pPr>
    </w:p>
    <w:p w14:paraId="60342380" w14:textId="77777777" w:rsidR="00E11D28" w:rsidRDefault="00E11D28" w:rsidP="00E11D28">
      <w:pPr>
        <w:rPr>
          <w:b/>
          <w:bCs/>
          <w:u w:val="single"/>
        </w:rPr>
      </w:pPr>
      <w:r>
        <w:rPr>
          <w:b/>
          <w:bCs/>
          <w:u w:val="single"/>
        </w:rPr>
        <w:t>Planning Appeal 84 Duxford Road</w:t>
      </w:r>
    </w:p>
    <w:p w14:paraId="5D14A2DC" w14:textId="02F01890" w:rsidR="00E11D28" w:rsidRDefault="00E11D28" w:rsidP="00E11D28">
      <w:pPr>
        <w:rPr>
          <w:rFonts w:cstheme="minorHAnsi"/>
        </w:rPr>
      </w:pPr>
      <w:r>
        <w:t xml:space="preserve">As parish councillors will know, the Planning Inspector has allowed that appeal against the District Council Planning Committees unanimous refusal of the planning application at the </w:t>
      </w:r>
      <w:r>
        <w:rPr>
          <w:rFonts w:cstheme="minorHAnsi"/>
        </w:rPr>
        <w:t xml:space="preserve">above factory site. This is a disappointing decision as the Planning Committee had strong grounds for refusing the application. As a member of the </w:t>
      </w:r>
      <w:r w:rsidR="00F3044E">
        <w:rPr>
          <w:rFonts w:cstheme="minorHAnsi"/>
        </w:rPr>
        <w:t>Committee,</w:t>
      </w:r>
      <w:r>
        <w:rPr>
          <w:rFonts w:cstheme="minorHAnsi"/>
        </w:rPr>
        <w:t xml:space="preserve"> I voted to refuse the application. </w:t>
      </w:r>
    </w:p>
    <w:p w14:paraId="7BB8B400" w14:textId="77777777" w:rsidR="00E11D28" w:rsidRDefault="00E11D28" w:rsidP="00E11D28">
      <w:pPr>
        <w:rPr>
          <w:rFonts w:cstheme="minorHAnsi"/>
        </w:rPr>
      </w:pPr>
    </w:p>
    <w:p w14:paraId="77DE5B48" w14:textId="77777777" w:rsidR="00E11D28" w:rsidRDefault="00E11D28" w:rsidP="00E11D28">
      <w:pPr>
        <w:rPr>
          <w:rFonts w:eastAsia="Times New Roman" w:cstheme="minorHAnsi"/>
          <w:color w:val="000000"/>
          <w:lang w:eastAsia="en-GB"/>
        </w:rPr>
      </w:pPr>
      <w:r>
        <w:rPr>
          <w:rFonts w:eastAsia="Times New Roman" w:cstheme="minorHAnsi"/>
          <w:color w:val="000000"/>
          <w:lang w:eastAsia="en-GB"/>
        </w:rPr>
        <w:t>The inspector overturned the Planning Committee on two main grounds:</w:t>
      </w:r>
    </w:p>
    <w:p w14:paraId="2860DFF4" w14:textId="77777777" w:rsidR="00E11D28" w:rsidRDefault="00E11D28" w:rsidP="00E11D28">
      <w:pPr>
        <w:rPr>
          <w:rFonts w:eastAsia="Times New Roman" w:cstheme="minorHAnsi"/>
          <w:color w:val="000000"/>
          <w:lang w:eastAsia="en-GB"/>
        </w:rPr>
      </w:pPr>
      <w:r>
        <w:rPr>
          <w:rFonts w:eastAsia="Times New Roman" w:cstheme="minorHAnsi"/>
          <w:color w:val="000000"/>
          <w:lang w:eastAsia="en-GB"/>
        </w:rPr>
        <w:t> </w:t>
      </w:r>
    </w:p>
    <w:p w14:paraId="277C64CA" w14:textId="0380CFCA" w:rsidR="00E11D28" w:rsidRDefault="00E11D28" w:rsidP="00E11D28">
      <w:pPr>
        <w:rPr>
          <w:rFonts w:eastAsia="Times New Roman" w:cstheme="minorHAnsi"/>
          <w:color w:val="000000"/>
          <w:lang w:eastAsia="en-GB"/>
        </w:rPr>
      </w:pPr>
      <w:r>
        <w:rPr>
          <w:rFonts w:eastAsia="Times New Roman" w:cstheme="minorHAnsi"/>
          <w:color w:val="000000"/>
          <w:lang w:eastAsia="en-GB"/>
        </w:rPr>
        <w:t xml:space="preserve"> 1. That there would be no harm to the Green Belt because the footprint of the houses would be less than that of the Factory (the </w:t>
      </w:r>
      <w:r w:rsidR="00F3044E">
        <w:rPr>
          <w:rFonts w:eastAsia="Times New Roman" w:cstheme="minorHAnsi"/>
          <w:color w:val="000000"/>
          <w:lang w:eastAsia="en-GB"/>
        </w:rPr>
        <w:t>planning Committee</w:t>
      </w:r>
      <w:r>
        <w:rPr>
          <w:rFonts w:eastAsia="Times New Roman" w:cstheme="minorHAnsi"/>
          <w:color w:val="000000"/>
          <w:lang w:eastAsia="en-GB"/>
        </w:rPr>
        <w:t xml:space="preserve"> said there would be harm); and</w:t>
      </w:r>
    </w:p>
    <w:p w14:paraId="6A33685B" w14:textId="77777777" w:rsidR="00E11D28" w:rsidRDefault="00E11D28" w:rsidP="00E11D28">
      <w:pPr>
        <w:rPr>
          <w:rFonts w:eastAsia="Times New Roman" w:cstheme="minorHAnsi"/>
          <w:color w:val="000000"/>
          <w:lang w:eastAsia="en-GB"/>
        </w:rPr>
      </w:pPr>
      <w:r>
        <w:rPr>
          <w:rFonts w:eastAsia="Times New Roman" w:cstheme="minorHAnsi"/>
          <w:color w:val="000000"/>
          <w:lang w:eastAsia="en-GB"/>
        </w:rPr>
        <w:t> </w:t>
      </w:r>
    </w:p>
    <w:p w14:paraId="51375621" w14:textId="77777777" w:rsidR="00E11D28" w:rsidRDefault="00E11D28" w:rsidP="00E11D28">
      <w:pPr>
        <w:rPr>
          <w:rFonts w:eastAsia="Times New Roman" w:cstheme="minorHAnsi"/>
          <w:color w:val="000000"/>
          <w:lang w:eastAsia="en-GB"/>
        </w:rPr>
      </w:pPr>
      <w:r>
        <w:rPr>
          <w:rFonts w:eastAsia="Times New Roman" w:cstheme="minorHAnsi"/>
          <w:color w:val="000000"/>
          <w:lang w:eastAsia="en-GB"/>
        </w:rPr>
        <w:t> 2. That as the site had been marketed for 12 months the owners had demonstrated that there was no need for the site as an employment site (Committee was not satisfied about marketing given Covid etc).</w:t>
      </w:r>
    </w:p>
    <w:p w14:paraId="52F01F7B" w14:textId="77777777" w:rsidR="00E11D28" w:rsidRDefault="00E11D28" w:rsidP="00E11D28">
      <w:pPr>
        <w:rPr>
          <w:rFonts w:eastAsia="Times New Roman" w:cstheme="minorHAnsi"/>
          <w:color w:val="000000"/>
          <w:lang w:eastAsia="en-GB"/>
        </w:rPr>
      </w:pPr>
      <w:r>
        <w:rPr>
          <w:rFonts w:eastAsia="Times New Roman" w:cstheme="minorHAnsi"/>
          <w:color w:val="000000"/>
          <w:lang w:eastAsia="en-GB"/>
        </w:rPr>
        <w:t> </w:t>
      </w:r>
    </w:p>
    <w:p w14:paraId="60F49650" w14:textId="77777777" w:rsidR="00E11D28" w:rsidRDefault="00E11D28" w:rsidP="00E11D28">
      <w:pPr>
        <w:rPr>
          <w:rFonts w:eastAsia="Times New Roman" w:cstheme="minorHAnsi"/>
          <w:color w:val="000000"/>
          <w:lang w:eastAsia="en-GB"/>
        </w:rPr>
      </w:pPr>
      <w:r>
        <w:rPr>
          <w:rFonts w:eastAsia="Times New Roman" w:cstheme="minorHAnsi"/>
          <w:color w:val="000000"/>
          <w:lang w:eastAsia="en-GB"/>
        </w:rPr>
        <w:t xml:space="preserve">An additional reason for the decision cited by the inspector included the assertion that the houses were needed to meet local demand and that this was a ‘strong material consideration’. The assertion contradicts our 2017 Housing Needs Survey for the village which did not identify strong need for 3 and 4 bed market housing. </w:t>
      </w:r>
    </w:p>
    <w:p w14:paraId="223752BB" w14:textId="77777777" w:rsidR="00E11D28" w:rsidRDefault="00E11D28" w:rsidP="00E11D28">
      <w:pPr>
        <w:rPr>
          <w:rFonts w:eastAsia="Times New Roman" w:cstheme="minorHAnsi"/>
          <w:color w:val="000000"/>
          <w:lang w:eastAsia="en-GB"/>
        </w:rPr>
      </w:pPr>
      <w:r>
        <w:rPr>
          <w:rFonts w:eastAsia="Times New Roman" w:cstheme="minorHAnsi"/>
          <w:color w:val="000000"/>
          <w:lang w:eastAsia="en-GB"/>
        </w:rPr>
        <w:t> </w:t>
      </w:r>
    </w:p>
    <w:p w14:paraId="3F6D9757" w14:textId="1F3D0F22" w:rsidR="00E11D28" w:rsidRDefault="00E11D28" w:rsidP="00E11D28">
      <w:pPr>
        <w:rPr>
          <w:rFonts w:eastAsia="Times New Roman" w:cstheme="minorHAnsi"/>
          <w:color w:val="000000"/>
          <w:lang w:eastAsia="en-GB"/>
        </w:rPr>
      </w:pPr>
      <w:r>
        <w:rPr>
          <w:rFonts w:eastAsia="Times New Roman" w:cstheme="minorHAnsi"/>
          <w:color w:val="000000"/>
          <w:lang w:eastAsia="en-GB"/>
        </w:rPr>
        <w:t xml:space="preserve">I have requested that the District Council planning lawyers consider the inspector's decision and the steps that could be taken in response. That is now </w:t>
      </w:r>
      <w:r w:rsidR="00F3044E">
        <w:rPr>
          <w:rFonts w:eastAsia="Times New Roman" w:cstheme="minorHAnsi"/>
          <w:color w:val="000000"/>
          <w:lang w:eastAsia="en-GB"/>
        </w:rPr>
        <w:t>happening,</w:t>
      </w:r>
      <w:r>
        <w:rPr>
          <w:rFonts w:eastAsia="Times New Roman" w:cstheme="minorHAnsi"/>
          <w:color w:val="000000"/>
          <w:lang w:eastAsia="en-GB"/>
        </w:rPr>
        <w:t xml:space="preserve"> and I will report the outcome back to the Parish Council. </w:t>
      </w:r>
    </w:p>
    <w:p w14:paraId="6E98CBD5" w14:textId="77777777" w:rsidR="006B49EB" w:rsidRDefault="006B49EB" w:rsidP="00E11D28">
      <w:pPr>
        <w:rPr>
          <w:rFonts w:eastAsia="Times New Roman" w:cstheme="minorHAnsi"/>
          <w:color w:val="000000"/>
          <w:lang w:eastAsia="en-GB"/>
        </w:rPr>
      </w:pPr>
    </w:p>
    <w:p w14:paraId="6A53C26A" w14:textId="77777777" w:rsidR="00E11D28" w:rsidRDefault="00E11D28" w:rsidP="00E11D28">
      <w:pPr>
        <w:rPr>
          <w:rFonts w:eastAsia="Times New Roman" w:cstheme="minorHAnsi"/>
          <w:color w:val="000000"/>
          <w:lang w:eastAsia="en-GB"/>
        </w:rPr>
      </w:pPr>
    </w:p>
    <w:p w14:paraId="2A56463C" w14:textId="77777777" w:rsidR="00E11D28" w:rsidRDefault="00E11D28" w:rsidP="00E11D28">
      <w:pPr>
        <w:rPr>
          <w:rFonts w:eastAsia="Times New Roman" w:cstheme="minorHAnsi"/>
          <w:b/>
          <w:bCs/>
          <w:color w:val="000000"/>
          <w:u w:val="single"/>
          <w:lang w:eastAsia="en-GB"/>
        </w:rPr>
      </w:pPr>
      <w:r>
        <w:rPr>
          <w:rFonts w:eastAsia="Times New Roman" w:cstheme="minorHAnsi"/>
          <w:b/>
          <w:bCs/>
          <w:color w:val="000000"/>
          <w:u w:val="single"/>
          <w:lang w:eastAsia="en-GB"/>
        </w:rPr>
        <w:t>Aerodrome Service Station</w:t>
      </w:r>
    </w:p>
    <w:p w14:paraId="4AD12A96" w14:textId="77777777" w:rsidR="00E11D28" w:rsidRDefault="00E11D28" w:rsidP="00E11D28">
      <w:pPr>
        <w:rPr>
          <w:rFonts w:ascii="Calibri" w:eastAsia="Times New Roman" w:hAnsi="Calibri" w:cs="Calibri"/>
          <w:color w:val="000000"/>
          <w:lang w:eastAsia="en-GB"/>
        </w:rPr>
      </w:pPr>
    </w:p>
    <w:p w14:paraId="555B9E93" w14:textId="77777777" w:rsidR="00E11D28" w:rsidRDefault="00E11D28" w:rsidP="00E11D28">
      <w:pPr>
        <w:rPr>
          <w:rFonts w:ascii="Calibri" w:eastAsia="Times New Roman" w:hAnsi="Calibri" w:cs="Calibri"/>
          <w:color w:val="000000"/>
          <w:lang w:eastAsia="en-GB"/>
        </w:rPr>
      </w:pPr>
      <w:r>
        <w:rPr>
          <w:rFonts w:ascii="Calibri" w:eastAsia="Times New Roman" w:hAnsi="Calibri" w:cs="Calibri"/>
          <w:color w:val="000000"/>
          <w:lang w:eastAsia="en-GB"/>
        </w:rPr>
        <w:t xml:space="preserve">Members of the PC will also know that a new application to develop the service station has been made. This is the third such application in the space of 12 months. The two previous applications were withdrawn by the applicants before determination. </w:t>
      </w:r>
    </w:p>
    <w:p w14:paraId="36DF3E53" w14:textId="77777777" w:rsidR="00E11D28" w:rsidRDefault="00E11D28" w:rsidP="00E11D28">
      <w:pPr>
        <w:rPr>
          <w:rFonts w:ascii="Calibri" w:eastAsia="Times New Roman" w:hAnsi="Calibri" w:cs="Calibri"/>
          <w:color w:val="000000"/>
          <w:lang w:eastAsia="en-GB"/>
        </w:rPr>
      </w:pPr>
    </w:p>
    <w:p w14:paraId="2D66D696" w14:textId="77777777" w:rsidR="00E11D28" w:rsidRDefault="00E11D28" w:rsidP="00E11D28">
      <w:pPr>
        <w:rPr>
          <w:rFonts w:ascii="Calibri" w:eastAsia="Times New Roman" w:hAnsi="Calibri" w:cs="Calibri"/>
          <w:b/>
          <w:bCs/>
          <w:color w:val="000000"/>
          <w:u w:val="single"/>
          <w:lang w:eastAsia="en-GB"/>
        </w:rPr>
      </w:pPr>
      <w:r>
        <w:rPr>
          <w:rFonts w:ascii="Calibri" w:eastAsia="Times New Roman" w:hAnsi="Calibri" w:cs="Calibri"/>
          <w:b/>
          <w:bCs/>
          <w:color w:val="000000"/>
          <w:u w:val="single"/>
          <w:lang w:eastAsia="en-GB"/>
        </w:rPr>
        <w:t>Neighbourhood Plans Adopted and other planning issues</w:t>
      </w:r>
    </w:p>
    <w:p w14:paraId="5D430990" w14:textId="77777777" w:rsidR="00E11D28" w:rsidRDefault="00E11D28" w:rsidP="00E11D28">
      <w:pPr>
        <w:rPr>
          <w:rFonts w:ascii="Calibri" w:eastAsia="Times New Roman" w:hAnsi="Calibri" w:cs="Calibri"/>
          <w:b/>
          <w:bCs/>
          <w:color w:val="000000"/>
          <w:u w:val="single"/>
          <w:lang w:eastAsia="en-GB"/>
        </w:rPr>
      </w:pPr>
    </w:p>
    <w:p w14:paraId="6FD2C7AE" w14:textId="77777777" w:rsidR="00E11D28" w:rsidRDefault="00E11D28" w:rsidP="00E11D28">
      <w:pPr>
        <w:rPr>
          <w:rFonts w:ascii="Calibri" w:eastAsia="Times New Roman" w:hAnsi="Calibri" w:cs="Calibri"/>
          <w:color w:val="000000"/>
          <w:lang w:eastAsia="en-GB"/>
        </w:rPr>
      </w:pPr>
      <w:r>
        <w:rPr>
          <w:rFonts w:ascii="Calibri" w:eastAsia="Times New Roman" w:hAnsi="Calibri" w:cs="Calibri"/>
          <w:color w:val="000000"/>
          <w:lang w:eastAsia="en-GB"/>
        </w:rPr>
        <w:t xml:space="preserve">At the May meeting of South </w:t>
      </w:r>
      <w:proofErr w:type="spellStart"/>
      <w:r>
        <w:rPr>
          <w:rFonts w:ascii="Calibri" w:eastAsia="Times New Roman" w:hAnsi="Calibri" w:cs="Calibri"/>
          <w:color w:val="000000"/>
          <w:lang w:eastAsia="en-GB"/>
        </w:rPr>
        <w:t>Cambs</w:t>
      </w:r>
      <w:proofErr w:type="spellEnd"/>
      <w:r>
        <w:rPr>
          <w:rFonts w:ascii="Calibri" w:eastAsia="Times New Roman" w:hAnsi="Calibri" w:cs="Calibri"/>
          <w:color w:val="000000"/>
          <w:lang w:eastAsia="en-GB"/>
        </w:rPr>
        <w:t xml:space="preserve"> Council Neighbourhood Plans for Cottenham and Histon and </w:t>
      </w:r>
      <w:proofErr w:type="spellStart"/>
      <w:r>
        <w:rPr>
          <w:rFonts w:ascii="Calibri" w:eastAsia="Times New Roman" w:hAnsi="Calibri" w:cs="Calibri"/>
          <w:color w:val="000000"/>
          <w:lang w:eastAsia="en-GB"/>
        </w:rPr>
        <w:t>Impington</w:t>
      </w:r>
      <w:proofErr w:type="spellEnd"/>
      <w:r>
        <w:rPr>
          <w:rFonts w:ascii="Calibri" w:eastAsia="Times New Roman" w:hAnsi="Calibri" w:cs="Calibri"/>
          <w:color w:val="000000"/>
          <w:lang w:eastAsia="en-GB"/>
        </w:rPr>
        <w:t xml:space="preserve"> were formally adopted. There plans now form part of the statutory framework for deciding planning applications in area. </w:t>
      </w:r>
    </w:p>
    <w:p w14:paraId="04434D69" w14:textId="77777777" w:rsidR="00E11D28" w:rsidRDefault="00E11D28" w:rsidP="00E11D28">
      <w:pPr>
        <w:rPr>
          <w:rFonts w:ascii="Calibri" w:eastAsia="Times New Roman" w:hAnsi="Calibri" w:cs="Calibri"/>
          <w:color w:val="000000"/>
          <w:lang w:eastAsia="en-GB"/>
        </w:rPr>
      </w:pPr>
    </w:p>
    <w:p w14:paraId="24FD578A" w14:textId="6116B932" w:rsidR="00E11D28" w:rsidRDefault="00E11D28" w:rsidP="00E11D28">
      <w:pPr>
        <w:rPr>
          <w:rFonts w:ascii="Calibri" w:eastAsia="Times New Roman" w:hAnsi="Calibri" w:cs="Calibri"/>
          <w:color w:val="000000"/>
          <w:lang w:eastAsia="en-GB"/>
        </w:rPr>
      </w:pPr>
      <w:r>
        <w:rPr>
          <w:rFonts w:ascii="Calibri" w:eastAsia="Times New Roman" w:hAnsi="Calibri" w:cs="Calibri"/>
          <w:color w:val="000000"/>
          <w:lang w:eastAsia="en-GB"/>
        </w:rPr>
        <w:t>On 9</w:t>
      </w:r>
      <w:r>
        <w:rPr>
          <w:rFonts w:ascii="Calibri" w:eastAsia="Times New Roman" w:hAnsi="Calibri" w:cs="Calibri"/>
          <w:color w:val="000000"/>
          <w:vertAlign w:val="superscript"/>
          <w:lang w:eastAsia="en-GB"/>
        </w:rPr>
        <w:t>th</w:t>
      </w:r>
      <w:r>
        <w:rPr>
          <w:rFonts w:ascii="Calibri" w:eastAsia="Times New Roman" w:hAnsi="Calibri" w:cs="Calibri"/>
          <w:color w:val="000000"/>
          <w:lang w:eastAsia="en-GB"/>
        </w:rPr>
        <w:t xml:space="preserve"> June the planning Committee will again consider the application for a </w:t>
      </w:r>
      <w:r w:rsidR="00F3044E">
        <w:rPr>
          <w:rFonts w:ascii="Calibri" w:eastAsia="Times New Roman" w:hAnsi="Calibri" w:cs="Calibri"/>
          <w:color w:val="000000"/>
          <w:lang w:eastAsia="en-GB"/>
        </w:rPr>
        <w:t>168-bedroom</w:t>
      </w:r>
      <w:r>
        <w:rPr>
          <w:rFonts w:ascii="Calibri" w:eastAsia="Times New Roman" w:hAnsi="Calibri" w:cs="Calibri"/>
          <w:color w:val="000000"/>
          <w:lang w:eastAsia="en-GB"/>
        </w:rPr>
        <w:t xml:space="preserve"> hotel at the IMW.</w:t>
      </w:r>
    </w:p>
    <w:p w14:paraId="26140AEC" w14:textId="77777777" w:rsidR="00E11D28" w:rsidRDefault="00E11D28" w:rsidP="00E11D28">
      <w:pPr>
        <w:rPr>
          <w:rFonts w:ascii="Calibri" w:eastAsia="Times New Roman" w:hAnsi="Calibri" w:cs="Calibri"/>
          <w:color w:val="000000"/>
          <w:lang w:eastAsia="en-GB"/>
        </w:rPr>
      </w:pPr>
    </w:p>
    <w:p w14:paraId="69F3C5A4" w14:textId="77777777" w:rsidR="00E11D28" w:rsidRDefault="00E11D28" w:rsidP="00E11D28">
      <w:pPr>
        <w:rPr>
          <w:rFonts w:ascii="Calibri" w:eastAsia="Times New Roman" w:hAnsi="Calibri" w:cs="Calibri"/>
          <w:b/>
          <w:bCs/>
          <w:color w:val="000000"/>
          <w:u w:val="single"/>
          <w:lang w:eastAsia="en-GB"/>
        </w:rPr>
      </w:pPr>
      <w:r>
        <w:rPr>
          <w:rFonts w:ascii="Calibri" w:eastAsia="Times New Roman" w:hAnsi="Calibri" w:cs="Calibri"/>
          <w:b/>
          <w:bCs/>
          <w:color w:val="000000"/>
          <w:u w:val="single"/>
          <w:lang w:eastAsia="en-GB"/>
        </w:rPr>
        <w:t>Zero Carbon Community Grants</w:t>
      </w:r>
    </w:p>
    <w:p w14:paraId="47F2107A" w14:textId="77777777" w:rsidR="00E11D28" w:rsidRDefault="00E11D28" w:rsidP="00E11D28">
      <w:pPr>
        <w:rPr>
          <w:rFonts w:ascii="Calibri" w:eastAsia="Times New Roman" w:hAnsi="Calibri" w:cs="Calibri"/>
          <w:b/>
          <w:bCs/>
          <w:color w:val="000000"/>
          <w:u w:val="single"/>
          <w:lang w:eastAsia="en-GB"/>
        </w:rPr>
      </w:pPr>
    </w:p>
    <w:p w14:paraId="2C6EE160" w14:textId="77777777" w:rsidR="00E11D28" w:rsidRDefault="00E11D28" w:rsidP="00E11D28">
      <w:pPr>
        <w:rPr>
          <w:rFonts w:ascii="Calibri" w:eastAsia="Times New Roman" w:hAnsi="Calibri" w:cs="Calibri"/>
          <w:color w:val="000000"/>
          <w:lang w:eastAsia="en-GB"/>
        </w:rPr>
      </w:pPr>
      <w:r>
        <w:rPr>
          <w:rFonts w:ascii="Calibri" w:eastAsia="Times New Roman" w:hAnsi="Calibri" w:cs="Calibri"/>
          <w:color w:val="000000"/>
          <w:lang w:eastAsia="en-GB"/>
        </w:rPr>
        <w:t>The latest application process for zero carbon community grants was opened on 11</w:t>
      </w:r>
      <w:r>
        <w:rPr>
          <w:rFonts w:ascii="Calibri" w:eastAsia="Times New Roman" w:hAnsi="Calibri" w:cs="Calibri"/>
          <w:color w:val="000000"/>
          <w:vertAlign w:val="superscript"/>
          <w:lang w:eastAsia="en-GB"/>
        </w:rPr>
        <w:t>th</w:t>
      </w:r>
      <w:r>
        <w:rPr>
          <w:rFonts w:ascii="Calibri" w:eastAsia="Times New Roman" w:hAnsi="Calibri" w:cs="Calibri"/>
          <w:color w:val="000000"/>
          <w:lang w:eastAsia="en-GB"/>
        </w:rPr>
        <w:t xml:space="preserve"> May. Details of the scheme and how to make an application can be found here:</w:t>
      </w:r>
    </w:p>
    <w:p w14:paraId="34C8FD89" w14:textId="77777777" w:rsidR="00E11D28" w:rsidRPr="00E11D28" w:rsidRDefault="00000000" w:rsidP="00E11D28">
      <w:pPr>
        <w:rPr>
          <w:rFonts w:ascii="Calibri" w:eastAsia="Times New Roman" w:hAnsi="Calibri" w:cs="Calibri"/>
          <w:b/>
          <w:bCs/>
          <w:lang w:eastAsia="en-GB"/>
        </w:rPr>
      </w:pPr>
      <w:hyperlink r:id="rId5" w:history="1">
        <w:r w:rsidR="00E11D28" w:rsidRPr="00E11D28">
          <w:rPr>
            <w:rStyle w:val="Hyperlink"/>
            <w:rFonts w:ascii="Calibri" w:eastAsia="Times New Roman" w:hAnsi="Calibri" w:cs="Calibri"/>
            <w:b/>
            <w:bCs/>
            <w:color w:val="auto"/>
            <w:lang w:eastAsia="en-GB"/>
          </w:rPr>
          <w:t>https://www.scambs.gov.uk/applications-open-for-cash-for-climate-change-projects/</w:t>
        </w:r>
      </w:hyperlink>
    </w:p>
    <w:p w14:paraId="1DB34C8F" w14:textId="77777777" w:rsidR="00E11D28" w:rsidRDefault="00E11D28" w:rsidP="00E11D28">
      <w:pPr>
        <w:rPr>
          <w:rFonts w:ascii="Calibri" w:eastAsia="Times New Roman" w:hAnsi="Calibri" w:cs="Calibri"/>
          <w:color w:val="000000"/>
          <w:lang w:eastAsia="en-GB"/>
        </w:rPr>
      </w:pPr>
    </w:p>
    <w:p w14:paraId="708EF2BA" w14:textId="77777777" w:rsidR="00E11D28" w:rsidRDefault="00E11D28" w:rsidP="00E11D28">
      <w:pPr>
        <w:rPr>
          <w:rFonts w:ascii="Calibri" w:eastAsia="Times New Roman" w:hAnsi="Calibri" w:cs="Calibri"/>
          <w:b/>
          <w:bCs/>
          <w:color w:val="000000"/>
          <w:u w:val="single"/>
          <w:lang w:eastAsia="en-GB"/>
        </w:rPr>
      </w:pPr>
      <w:r>
        <w:rPr>
          <w:rFonts w:ascii="Calibri" w:eastAsia="Times New Roman" w:hAnsi="Calibri" w:cs="Calibri"/>
          <w:b/>
          <w:bCs/>
          <w:color w:val="000000"/>
          <w:u w:val="single"/>
          <w:lang w:eastAsia="en-GB"/>
        </w:rPr>
        <w:t>Council Development Partnerships</w:t>
      </w:r>
    </w:p>
    <w:p w14:paraId="3702BB2A" w14:textId="77777777" w:rsidR="00E11D28" w:rsidRDefault="00E11D28" w:rsidP="00E11D28">
      <w:pPr>
        <w:rPr>
          <w:rFonts w:ascii="Calibri" w:eastAsia="Times New Roman" w:hAnsi="Calibri" w:cs="Calibri"/>
          <w:b/>
          <w:bCs/>
          <w:color w:val="000000"/>
          <w:u w:val="single"/>
          <w:lang w:eastAsia="en-GB"/>
        </w:rPr>
      </w:pPr>
    </w:p>
    <w:p w14:paraId="7ED2FBD1" w14:textId="77777777" w:rsidR="00E11D28" w:rsidRDefault="00E11D28" w:rsidP="00E11D28">
      <w:pPr>
        <w:rPr>
          <w:rFonts w:ascii="Calibri" w:eastAsia="Times New Roman" w:hAnsi="Calibri" w:cs="Calibri"/>
          <w:color w:val="000000"/>
          <w:lang w:eastAsia="en-GB"/>
        </w:rPr>
      </w:pPr>
      <w:r>
        <w:rPr>
          <w:rFonts w:ascii="Calibri" w:eastAsia="Times New Roman" w:hAnsi="Calibri" w:cs="Calibri"/>
          <w:color w:val="000000"/>
          <w:lang w:eastAsia="en-GB"/>
        </w:rPr>
        <w:t xml:space="preserve">South </w:t>
      </w:r>
      <w:proofErr w:type="spellStart"/>
      <w:r>
        <w:rPr>
          <w:rFonts w:ascii="Calibri" w:eastAsia="Times New Roman" w:hAnsi="Calibri" w:cs="Calibri"/>
          <w:color w:val="000000"/>
          <w:lang w:eastAsia="en-GB"/>
        </w:rPr>
        <w:t>Cambs</w:t>
      </w:r>
      <w:proofErr w:type="spellEnd"/>
      <w:r>
        <w:rPr>
          <w:rFonts w:ascii="Calibri" w:eastAsia="Times New Roman" w:hAnsi="Calibri" w:cs="Calibri"/>
          <w:color w:val="000000"/>
          <w:lang w:eastAsia="en-GB"/>
        </w:rPr>
        <w:t xml:space="preserve"> has announced the first project for its development partnership with Hill Ltd.  The deal involves the Council paying £14.6 million to develop 275 homes at Cambourne, although the Council will still need to apply for planning permission (to the Council). Of the new homes to be built it is intended that 60% will be sold at market rates and 40% will be affordable homes (as is the minimum requirement in the adopted Local Plan). </w:t>
      </w:r>
    </w:p>
    <w:p w14:paraId="7F137EA7" w14:textId="77777777" w:rsidR="00E11D28" w:rsidRDefault="00E11D28" w:rsidP="00E11D28">
      <w:pPr>
        <w:rPr>
          <w:rFonts w:ascii="Calibri" w:eastAsia="Times New Roman" w:hAnsi="Calibri" w:cs="Calibri"/>
          <w:color w:val="000000"/>
          <w:lang w:eastAsia="en-GB"/>
        </w:rPr>
      </w:pPr>
    </w:p>
    <w:p w14:paraId="29EEC514" w14:textId="77777777" w:rsidR="00E11D28" w:rsidRDefault="00E11D28" w:rsidP="00E11D28">
      <w:pPr>
        <w:rPr>
          <w:rFonts w:ascii="Calibri" w:eastAsia="Times New Roman" w:hAnsi="Calibri" w:cs="Calibri"/>
          <w:b/>
          <w:bCs/>
          <w:color w:val="000000"/>
          <w:u w:val="single"/>
          <w:lang w:eastAsia="en-GB"/>
        </w:rPr>
      </w:pPr>
      <w:r>
        <w:rPr>
          <w:rFonts w:ascii="Calibri" w:eastAsia="Times New Roman" w:hAnsi="Calibri" w:cs="Calibri"/>
          <w:b/>
          <w:bCs/>
          <w:color w:val="000000"/>
          <w:u w:val="single"/>
          <w:lang w:eastAsia="en-GB"/>
        </w:rPr>
        <w:t>Protecting Trees</w:t>
      </w:r>
    </w:p>
    <w:p w14:paraId="480B6635" w14:textId="77777777" w:rsidR="00E11D28" w:rsidRDefault="00E11D28" w:rsidP="00E11D28">
      <w:pPr>
        <w:rPr>
          <w:rFonts w:ascii="Calibri" w:eastAsia="Times New Roman" w:hAnsi="Calibri" w:cs="Calibri"/>
          <w:color w:val="000000"/>
          <w:lang w:eastAsia="en-GB"/>
        </w:rPr>
      </w:pPr>
    </w:p>
    <w:p w14:paraId="785CE634" w14:textId="77777777" w:rsidR="00E11D28" w:rsidRDefault="00E11D28" w:rsidP="00E11D28">
      <w:pPr>
        <w:rPr>
          <w:rFonts w:ascii="Calibri" w:eastAsia="Times New Roman" w:hAnsi="Calibri" w:cs="Calibri"/>
          <w:color w:val="000000"/>
          <w:lang w:eastAsia="en-GB"/>
        </w:rPr>
      </w:pPr>
      <w:r>
        <w:rPr>
          <w:rFonts w:ascii="Calibri" w:eastAsia="Times New Roman" w:hAnsi="Calibri" w:cs="Calibri"/>
          <w:color w:val="000000"/>
          <w:lang w:eastAsia="en-GB"/>
        </w:rPr>
        <w:t xml:space="preserve">At Full Council I asked the administration to commit more resources to protecting tress across the district by employing an extra tress officer. It has been clear for some time that the trees team is dealing with a very heavy workload (around 1000 tree works applications alone were made last year, on top of hundreds of ordinary planning applications that have to be assessed by the trees team). </w:t>
      </w:r>
      <w:r>
        <w:rPr>
          <w:rFonts w:ascii="Calibri" w:eastAsia="Times New Roman" w:hAnsi="Calibri" w:cs="Calibri"/>
          <w:color w:val="000000"/>
          <w:lang w:eastAsia="en-GB"/>
        </w:rPr>
        <w:lastRenderedPageBreak/>
        <w:t xml:space="preserve">Applications for new Tree Protection Orders are consequently taking a very long time to process. I was pleased to hear in response to my question that extra administrative support had been given to the Trees team, but this falls short of what is needed to ensure that statutory functions can be discharged efficiently and that the team can be proactive in protecting and enhancing the natural environment. </w:t>
      </w:r>
    </w:p>
    <w:p w14:paraId="1EF848C3" w14:textId="77777777" w:rsidR="00E11D28" w:rsidRDefault="00E11D28" w:rsidP="00E11D28">
      <w:pPr>
        <w:rPr>
          <w:rFonts w:ascii="Calibri" w:eastAsia="Times New Roman" w:hAnsi="Calibri" w:cs="Calibri"/>
          <w:color w:val="000000"/>
          <w:lang w:eastAsia="en-GB"/>
        </w:rPr>
      </w:pPr>
    </w:p>
    <w:p w14:paraId="360C1BA9" w14:textId="7F6E8B36" w:rsidR="00E11D28" w:rsidRDefault="00E11D28" w:rsidP="00E11D28">
      <w:pPr>
        <w:rPr>
          <w:rFonts w:ascii="Calibri" w:eastAsia="Times New Roman" w:hAnsi="Calibri" w:cs="Calibri"/>
          <w:color w:val="000000"/>
          <w:lang w:eastAsia="en-GB"/>
        </w:rPr>
      </w:pPr>
      <w:r>
        <w:rPr>
          <w:rFonts w:ascii="Calibri" w:eastAsia="Times New Roman" w:hAnsi="Calibri" w:cs="Calibri"/>
          <w:color w:val="000000"/>
          <w:lang w:eastAsia="en-GB"/>
        </w:rPr>
        <w:t xml:space="preserve">Cllr. Richard </w:t>
      </w:r>
      <w:r w:rsidR="00F3044E">
        <w:rPr>
          <w:rFonts w:ascii="Calibri" w:eastAsia="Times New Roman" w:hAnsi="Calibri" w:cs="Calibri"/>
          <w:color w:val="000000"/>
          <w:lang w:eastAsia="en-GB"/>
        </w:rPr>
        <w:t>Williams, June</w:t>
      </w:r>
      <w:r>
        <w:rPr>
          <w:rFonts w:ascii="Calibri" w:eastAsia="Times New Roman" w:hAnsi="Calibri" w:cs="Calibri"/>
          <w:color w:val="000000"/>
          <w:lang w:eastAsia="en-GB"/>
        </w:rPr>
        <w:t xml:space="preserve"> 2021</w:t>
      </w:r>
    </w:p>
    <w:p w14:paraId="1E675635" w14:textId="77777777" w:rsidR="006B20FA" w:rsidRDefault="006B20FA" w:rsidP="006B20FA">
      <w:pPr>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County Report for Parish Councils – June 2021. </w:t>
      </w:r>
    </w:p>
    <w:tbl>
      <w:tblPr>
        <w:tblW w:w="9026" w:type="dxa"/>
        <w:jc w:val="center"/>
        <w:tblCellMar>
          <w:left w:w="0" w:type="dxa"/>
          <w:right w:w="0" w:type="dxa"/>
        </w:tblCellMar>
        <w:tblLook w:val="04A0" w:firstRow="1" w:lastRow="0" w:firstColumn="1" w:lastColumn="0" w:noHBand="0" w:noVBand="1"/>
      </w:tblPr>
      <w:tblGrid>
        <w:gridCol w:w="9026"/>
      </w:tblGrid>
      <w:tr w:rsidR="006B20FA" w14:paraId="6F322089" w14:textId="77777777" w:rsidTr="006B20FA">
        <w:trPr>
          <w:jc w:val="center"/>
        </w:trPr>
        <w:tc>
          <w:tcPr>
            <w:tcW w:w="0" w:type="auto"/>
            <w:vAlign w:val="center"/>
            <w:hideMark/>
          </w:tcPr>
          <w:tbl>
            <w:tblPr>
              <w:tblW w:w="9026" w:type="dxa"/>
              <w:jc w:val="center"/>
              <w:tblCellMar>
                <w:left w:w="0" w:type="dxa"/>
                <w:right w:w="0" w:type="dxa"/>
              </w:tblCellMar>
              <w:tblLook w:val="04A0" w:firstRow="1" w:lastRow="0" w:firstColumn="1" w:lastColumn="0" w:noHBand="0" w:noVBand="1"/>
            </w:tblPr>
            <w:tblGrid>
              <w:gridCol w:w="9026"/>
            </w:tblGrid>
            <w:tr w:rsidR="006B20FA" w14:paraId="61E61C40" w14:textId="77777777">
              <w:trPr>
                <w:jc w:val="center"/>
              </w:trPr>
              <w:tc>
                <w:tcPr>
                  <w:tcW w:w="0" w:type="auto"/>
                  <w:vAlign w:val="center"/>
                </w:tcPr>
                <w:p w14:paraId="7D62ED24" w14:textId="77777777" w:rsidR="006B20FA" w:rsidRDefault="006B20FA">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Cambridgeshire County Report</w:t>
                  </w:r>
                </w:p>
                <w:tbl>
                  <w:tblPr>
                    <w:tblW w:w="9026" w:type="dxa"/>
                    <w:jc w:val="center"/>
                    <w:tblCellMar>
                      <w:left w:w="0" w:type="dxa"/>
                      <w:right w:w="0" w:type="dxa"/>
                    </w:tblCellMar>
                    <w:tblLook w:val="04A0" w:firstRow="1" w:lastRow="0" w:firstColumn="1" w:lastColumn="0" w:noHBand="0" w:noVBand="1"/>
                  </w:tblPr>
                  <w:tblGrid>
                    <w:gridCol w:w="9026"/>
                  </w:tblGrid>
                  <w:tr w:rsidR="006B20FA" w14:paraId="540D536B" w14:textId="77777777">
                    <w:trPr>
                      <w:jc w:val="center"/>
                    </w:trPr>
                    <w:tc>
                      <w:tcPr>
                        <w:tcW w:w="0" w:type="auto"/>
                        <w:vAlign w:val="center"/>
                        <w:hideMark/>
                      </w:tcPr>
                      <w:tbl>
                        <w:tblPr>
                          <w:tblW w:w="9000" w:type="dxa"/>
                          <w:jc w:val="center"/>
                          <w:tblCellMar>
                            <w:left w:w="0" w:type="dxa"/>
                            <w:right w:w="0" w:type="dxa"/>
                          </w:tblCellMar>
                          <w:tblLook w:val="04A0" w:firstRow="1" w:lastRow="0" w:firstColumn="1" w:lastColumn="0" w:noHBand="0" w:noVBand="1"/>
                        </w:tblPr>
                        <w:tblGrid>
                          <w:gridCol w:w="9026"/>
                        </w:tblGrid>
                        <w:tr w:rsidR="006B20FA" w14:paraId="7A6D9CCA" w14:textId="77777777">
                          <w:trPr>
                            <w:jc w:val="center"/>
                          </w:trPr>
                          <w:tc>
                            <w:tcPr>
                              <w:tcW w:w="0" w:type="auto"/>
                              <w:vAlign w:val="center"/>
                            </w:tcPr>
                            <w:p w14:paraId="57307FA1" w14:textId="77777777" w:rsidR="006B20FA" w:rsidRDefault="006B20FA">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Vaccination </w:t>
                              </w:r>
                            </w:p>
                            <w:p w14:paraId="7A9D1F92" w14:textId="77777777" w:rsidR="006B20FA" w:rsidRDefault="006B20FA">
                              <w:pPr>
                                <w:tabs>
                                  <w:tab w:val="left" w:pos="1485"/>
                                </w:tabs>
                                <w:rPr>
                                  <w:rFonts w:ascii="Times New Roman" w:hAnsi="Times New Roman" w:cs="Times New Roman"/>
                                  <w:bCs/>
                                  <w:sz w:val="24"/>
                                  <w:szCs w:val="24"/>
                                </w:rPr>
                              </w:pPr>
                              <w:r>
                                <w:rPr>
                                  <w:rFonts w:ascii="Times New Roman" w:hAnsi="Times New Roman" w:cs="Times New Roman"/>
                                  <w:bCs/>
                                  <w:sz w:val="24"/>
                                  <w:szCs w:val="24"/>
                                </w:rPr>
                                <w:t>You can see the daily data here:</w:t>
                              </w:r>
                            </w:p>
                            <w:p w14:paraId="78D12D4E" w14:textId="77777777" w:rsidR="006B20FA" w:rsidRDefault="00000000">
                              <w:pPr>
                                <w:tabs>
                                  <w:tab w:val="left" w:pos="1485"/>
                                </w:tabs>
                                <w:rPr>
                                  <w:rFonts w:ascii="Times New Roman" w:hAnsi="Times New Roman" w:cs="Times New Roman"/>
                                  <w:bCs/>
                                  <w:sz w:val="24"/>
                                  <w:szCs w:val="24"/>
                                </w:rPr>
                              </w:pPr>
                              <w:hyperlink r:id="rId6" w:history="1">
                                <w:r w:rsidR="006B20FA">
                                  <w:rPr>
                                    <w:rStyle w:val="Hyperlink"/>
                                    <w:rFonts w:ascii="Times New Roman" w:hAnsi="Times New Roman" w:cs="Times New Roman"/>
                                    <w:bCs/>
                                    <w:sz w:val="24"/>
                                    <w:szCs w:val="24"/>
                                  </w:rPr>
                                  <w:t>https://www.england.nhs.uk/statistics/statistical-work-areas/covid-19-vaccinations/</w:t>
                                </w:r>
                              </w:hyperlink>
                            </w:p>
                            <w:p w14:paraId="0BC4008D" w14:textId="77777777" w:rsidR="006B20FA" w:rsidRDefault="006B20FA">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New County Council Joint Administration of Lib Dems/Labour/Independents</w:t>
                              </w:r>
                            </w:p>
                            <w:p w14:paraId="7955D465" w14:textId="77777777" w:rsidR="006B20FA" w:rsidRDefault="006B20FA">
                              <w:pPr>
                                <w:tabs>
                                  <w:tab w:val="left" w:pos="1485"/>
                                </w:tabs>
                                <w:rPr>
                                  <w:rFonts w:ascii="Times New Roman" w:hAnsi="Times New Roman" w:cs="Times New Roman"/>
                                  <w:bCs/>
                                  <w:sz w:val="24"/>
                                  <w:szCs w:val="24"/>
                                </w:rPr>
                              </w:pPr>
                              <w:r>
                                <w:rPr>
                                  <w:rFonts w:ascii="Times New Roman" w:hAnsi="Times New Roman" w:cs="Times New Roman"/>
                                  <w:bCs/>
                                  <w:sz w:val="24"/>
                                  <w:szCs w:val="24"/>
                                </w:rPr>
                                <w:t>I sent you all the new administration document with plans &amp; aspirations. Cambridgeshire County Council’s Annual General Meeting (Tuesday, 18 May) has agreed a new Joint Administration to lead the work of the council, following a Joint Agreement signed by the leaders of the Liberal Democrat, Labour and Independent groups on Friday.</w:t>
                              </w:r>
                            </w:p>
                            <w:p w14:paraId="6CC22937" w14:textId="77777777" w:rsidR="006B20FA" w:rsidRDefault="006B20FA">
                              <w:pPr>
                                <w:tabs>
                                  <w:tab w:val="left" w:pos="1485"/>
                                </w:tabs>
                                <w:rPr>
                                  <w:rFonts w:ascii="Times New Roman" w:hAnsi="Times New Roman" w:cs="Times New Roman"/>
                                  <w:bCs/>
                                  <w:sz w:val="24"/>
                                  <w:szCs w:val="24"/>
                                </w:rPr>
                              </w:pPr>
                              <w:r>
                                <w:rPr>
                                  <w:rFonts w:ascii="Times New Roman" w:hAnsi="Times New Roman" w:cs="Times New Roman"/>
                                  <w:bCs/>
                                  <w:sz w:val="24"/>
                                  <w:szCs w:val="24"/>
                                </w:rPr>
                                <w:t>And as a first step in its new agreement Joint Administration today confirmed an immediate annual saving of £72,000 in Member allowances as a result of changes it has made to the county’s committee structure.</w:t>
                              </w:r>
                            </w:p>
                            <w:p w14:paraId="6FB40D00" w14:textId="77777777" w:rsidR="006B20FA" w:rsidRDefault="006B20FA">
                              <w:pPr>
                                <w:tabs>
                                  <w:tab w:val="left" w:pos="1485"/>
                                </w:tabs>
                                <w:rPr>
                                  <w:rFonts w:ascii="Times New Roman" w:hAnsi="Times New Roman" w:cs="Times New Roman"/>
                                  <w:bCs/>
                                  <w:sz w:val="24"/>
                                  <w:szCs w:val="24"/>
                                </w:rPr>
                              </w:pPr>
                              <w:r>
                                <w:rPr>
                                  <w:rFonts w:ascii="Times New Roman" w:hAnsi="Times New Roman" w:cs="Times New Roman"/>
                                  <w:bCs/>
                                  <w:sz w:val="24"/>
                                  <w:szCs w:val="24"/>
                                </w:rPr>
                                <w:t>At May 18</w:t>
                              </w:r>
                              <w:r>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AGM, held at Duxford to ensure COVID security, Cllr Lucy </w:t>
                              </w:r>
                              <w:proofErr w:type="spellStart"/>
                              <w:r>
                                <w:rPr>
                                  <w:rFonts w:ascii="Times New Roman" w:hAnsi="Times New Roman" w:cs="Times New Roman"/>
                                  <w:bCs/>
                                  <w:sz w:val="24"/>
                                  <w:szCs w:val="24"/>
                                </w:rPr>
                                <w:t>Nethsingha</w:t>
                              </w:r>
                              <w:proofErr w:type="spellEnd"/>
                              <w:r>
                                <w:rPr>
                                  <w:rFonts w:ascii="Times New Roman" w:hAnsi="Times New Roman" w:cs="Times New Roman"/>
                                  <w:bCs/>
                                  <w:sz w:val="24"/>
                                  <w:szCs w:val="24"/>
                                </w:rPr>
                                <w:t xml:space="preserve"> became Leader of the Council, having been confirmed as chair of a new Strategy and Resources Committee (SRC) responsible for the overarching co-ordination of the council’s corporate services, with Cllr Elisa Meschini appointed as vice chair of Strategy and Resources, and Deputy Leader of the Council.</w:t>
                              </w:r>
                            </w:p>
                            <w:p w14:paraId="6963BA19" w14:textId="77777777" w:rsidR="006B20FA" w:rsidRDefault="006B20FA">
                              <w:pPr>
                                <w:tabs>
                                  <w:tab w:val="left" w:pos="1485"/>
                                </w:tabs>
                                <w:rPr>
                                  <w:rFonts w:ascii="Times New Roman" w:hAnsi="Times New Roman" w:cs="Times New Roman"/>
                                  <w:bCs/>
                                  <w:sz w:val="24"/>
                                  <w:szCs w:val="24"/>
                                </w:rPr>
                              </w:pPr>
                              <w:r>
                                <w:rPr>
                                  <w:rFonts w:ascii="Times New Roman" w:hAnsi="Times New Roman" w:cs="Times New Roman"/>
                                  <w:bCs/>
                                  <w:sz w:val="24"/>
                                  <w:szCs w:val="24"/>
                                </w:rPr>
                                <w:t>The joint agreement sees the reduction from seven to five of the service and policy committees, with the work of the previous Commercial and Investment Committee now largely within the remit of Strategy and Resources, and that of the Health Committee forming part of the remit of the new Adults and Health Committee – reflecting a new integrated care role for the council working with the NHS.</w:t>
                              </w:r>
                            </w:p>
                            <w:p w14:paraId="31E75016" w14:textId="77777777" w:rsidR="006B20FA" w:rsidRDefault="006B20FA">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 “Among the commitments from our agreement that we had already honoured by the time today’s meeting was over include.</w:t>
                              </w:r>
                            </w:p>
                            <w:p w14:paraId="11F83144" w14:textId="77777777" w:rsidR="006B20FA" w:rsidRDefault="006B20FA" w:rsidP="00435935">
                              <w:pPr>
                                <w:pStyle w:val="ListParagraph"/>
                                <w:numPr>
                                  <w:ilvl w:val="0"/>
                                  <w:numId w:val="1"/>
                                </w:numPr>
                                <w:tabs>
                                  <w:tab w:val="left" w:pos="1485"/>
                                </w:tabs>
                                <w:rPr>
                                  <w:rFonts w:ascii="Times New Roman" w:hAnsi="Times New Roman" w:cs="Times New Roman"/>
                                  <w:bCs/>
                                  <w:sz w:val="24"/>
                                  <w:szCs w:val="24"/>
                                </w:rPr>
                              </w:pPr>
                              <w:r>
                                <w:rPr>
                                  <w:rFonts w:ascii="Times New Roman" w:hAnsi="Times New Roman" w:cs="Times New Roman"/>
                                  <w:bCs/>
                                  <w:sz w:val="24"/>
                                  <w:szCs w:val="24"/>
                                </w:rPr>
                                <w:t>A saving of £20,000 a year to four ‘community champions’ by deleting those posts from the membership of the Communities, Social Mobility &amp; Inclusion Committee.</w:t>
                              </w:r>
                            </w:p>
                            <w:p w14:paraId="7986A5F0" w14:textId="77777777" w:rsidR="006B20FA" w:rsidRDefault="006B20FA" w:rsidP="00435935">
                              <w:pPr>
                                <w:pStyle w:val="ListParagraph"/>
                                <w:numPr>
                                  <w:ilvl w:val="0"/>
                                  <w:numId w:val="1"/>
                                </w:numPr>
                                <w:tabs>
                                  <w:tab w:val="left" w:pos="1485"/>
                                </w:tabs>
                                <w:rPr>
                                  <w:rFonts w:ascii="Times New Roman" w:hAnsi="Times New Roman" w:cs="Times New Roman"/>
                                  <w:bCs/>
                                  <w:sz w:val="24"/>
                                  <w:szCs w:val="24"/>
                                </w:rPr>
                              </w:pPr>
                              <w:r>
                                <w:rPr>
                                  <w:rFonts w:ascii="Times New Roman" w:hAnsi="Times New Roman" w:cs="Times New Roman"/>
                                  <w:bCs/>
                                  <w:sz w:val="24"/>
                                  <w:szCs w:val="24"/>
                                </w:rPr>
                                <w:t>Saving an extra £52,000 a year in total in special responsibility allowances for two Chairs and two Vice Chairs of the Commercial and Investment and Health Committee</w:t>
                              </w:r>
                            </w:p>
                            <w:p w14:paraId="3D98D6C8" w14:textId="77777777" w:rsidR="006B20FA" w:rsidRDefault="006B20FA" w:rsidP="00435935">
                              <w:pPr>
                                <w:pStyle w:val="ListParagraph"/>
                                <w:numPr>
                                  <w:ilvl w:val="0"/>
                                  <w:numId w:val="1"/>
                                </w:numPr>
                                <w:tabs>
                                  <w:tab w:val="left" w:pos="1485"/>
                                </w:tabs>
                                <w:rPr>
                                  <w:rFonts w:ascii="Times New Roman" w:hAnsi="Times New Roman" w:cs="Times New Roman"/>
                                  <w:bCs/>
                                  <w:sz w:val="24"/>
                                  <w:szCs w:val="24"/>
                                </w:rPr>
                              </w:pPr>
                              <w:r>
                                <w:rPr>
                                  <w:rFonts w:ascii="Times New Roman" w:hAnsi="Times New Roman" w:cs="Times New Roman"/>
                                  <w:bCs/>
                                  <w:sz w:val="24"/>
                                  <w:szCs w:val="24"/>
                                </w:rPr>
                                <w:t>Setting up an immediate appraisal of the county’s current arrangements on fighting the pandemic, as a first step towards setting up a Covid recovery plan</w:t>
                              </w:r>
                            </w:p>
                            <w:p w14:paraId="2B749465" w14:textId="77777777" w:rsidR="006B20FA" w:rsidRDefault="006B20FA">
                              <w:pPr>
                                <w:tabs>
                                  <w:tab w:val="left" w:pos="1485"/>
                                </w:tabs>
                                <w:rPr>
                                  <w:rFonts w:ascii="Times New Roman" w:hAnsi="Times New Roman" w:cs="Times New Roman"/>
                                  <w:bCs/>
                                  <w:sz w:val="24"/>
                                  <w:szCs w:val="24"/>
                                </w:rPr>
                              </w:pPr>
                              <w:r>
                                <w:rPr>
                                  <w:rFonts w:ascii="Times New Roman" w:hAnsi="Times New Roman" w:cs="Times New Roman"/>
                                  <w:bCs/>
                                  <w:sz w:val="24"/>
                                  <w:szCs w:val="24"/>
                                </w:rPr>
                                <w:lastRenderedPageBreak/>
                                <w:t xml:space="preserve">You can read full details of the Joint Administrations agreement here </w:t>
                              </w:r>
                              <w:hyperlink r:id="rId7" w:history="1">
                                <w:r>
                                  <w:rPr>
                                    <w:rStyle w:val="Hyperlink"/>
                                    <w:rFonts w:ascii="Times New Roman" w:hAnsi="Times New Roman" w:cs="Times New Roman"/>
                                    <w:bCs/>
                                    <w:sz w:val="24"/>
                                    <w:szCs w:val="24"/>
                                  </w:rPr>
                                  <w:t>https://d3n8a8pro7vhmx.cloudfront.net/cambridgelibdems/pages/5179/attachments/original/1620984611/County_agreement_2021_FINAL.pdf?1620984611</w:t>
                                </w:r>
                              </w:hyperlink>
                            </w:p>
                            <w:p w14:paraId="326DA316" w14:textId="77777777" w:rsidR="006B20FA" w:rsidRDefault="006B20FA">
                              <w:pPr>
                                <w:tabs>
                                  <w:tab w:val="left" w:pos="1485"/>
                                </w:tabs>
                                <w:rPr>
                                  <w:rFonts w:ascii="Times New Roman" w:hAnsi="Times New Roman" w:cs="Times New Roman"/>
                                  <w:bCs/>
                                  <w:sz w:val="24"/>
                                  <w:szCs w:val="24"/>
                                </w:rPr>
                              </w:pPr>
                              <w:r>
                                <w:rPr>
                                  <w:rFonts w:ascii="Times New Roman" w:hAnsi="Times New Roman" w:cs="Times New Roman"/>
                                  <w:bCs/>
                                  <w:sz w:val="24"/>
                                  <w:szCs w:val="24"/>
                                </w:rPr>
                                <w:t>Roles confirmed at the AGM are as follows:</w:t>
                              </w:r>
                            </w:p>
                            <w:p w14:paraId="331645E7" w14:textId="77777777" w:rsidR="006B20FA" w:rsidRDefault="006B20FA" w:rsidP="00435935">
                              <w:pPr>
                                <w:pStyle w:val="ListParagraph"/>
                                <w:numPr>
                                  <w:ilvl w:val="0"/>
                                  <w:numId w:val="2"/>
                                </w:numPr>
                                <w:tabs>
                                  <w:tab w:val="left" w:pos="1485"/>
                                </w:tabs>
                                <w:rPr>
                                  <w:rFonts w:ascii="Times New Roman" w:hAnsi="Times New Roman" w:cs="Times New Roman"/>
                                  <w:bCs/>
                                  <w:sz w:val="24"/>
                                  <w:szCs w:val="24"/>
                                </w:rPr>
                              </w:pPr>
                              <w:r>
                                <w:rPr>
                                  <w:rFonts w:ascii="Times New Roman" w:hAnsi="Times New Roman" w:cs="Times New Roman"/>
                                  <w:bCs/>
                                  <w:sz w:val="24"/>
                                  <w:szCs w:val="24"/>
                                </w:rPr>
                                <w:t>Chair of the Council Cllr Derek Giles (Ind) / Vice-Chair Cllr Sebastian Kindersley (LD)</w:t>
                              </w:r>
                            </w:p>
                            <w:p w14:paraId="7884909F" w14:textId="77777777" w:rsidR="006B20FA" w:rsidRDefault="006B20FA" w:rsidP="00435935">
                              <w:pPr>
                                <w:pStyle w:val="ListParagraph"/>
                                <w:numPr>
                                  <w:ilvl w:val="0"/>
                                  <w:numId w:val="2"/>
                                </w:num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Strategy and Resources – Chair Cllr Lucy </w:t>
                              </w:r>
                              <w:proofErr w:type="spellStart"/>
                              <w:r>
                                <w:rPr>
                                  <w:rFonts w:ascii="Times New Roman" w:hAnsi="Times New Roman" w:cs="Times New Roman"/>
                                  <w:bCs/>
                                  <w:sz w:val="24"/>
                                  <w:szCs w:val="24"/>
                                </w:rPr>
                                <w:t>Nethsingha</w:t>
                              </w:r>
                              <w:proofErr w:type="spellEnd"/>
                              <w:r>
                                <w:rPr>
                                  <w:rFonts w:ascii="Times New Roman" w:hAnsi="Times New Roman" w:cs="Times New Roman"/>
                                  <w:bCs/>
                                  <w:sz w:val="24"/>
                                  <w:szCs w:val="24"/>
                                </w:rPr>
                                <w:t xml:space="preserve"> (LD) and Vice-Chair Cllr Elisa Meschini (Lab)</w:t>
                              </w:r>
                            </w:p>
                            <w:p w14:paraId="10AD1E93" w14:textId="77777777" w:rsidR="006B20FA" w:rsidRDefault="006B20FA" w:rsidP="00435935">
                              <w:pPr>
                                <w:pStyle w:val="ListParagraph"/>
                                <w:numPr>
                                  <w:ilvl w:val="0"/>
                                  <w:numId w:val="2"/>
                                </w:numPr>
                                <w:tabs>
                                  <w:tab w:val="left" w:pos="1485"/>
                                </w:tabs>
                                <w:rPr>
                                  <w:rFonts w:ascii="Times New Roman" w:hAnsi="Times New Roman" w:cs="Times New Roman"/>
                                  <w:bCs/>
                                  <w:sz w:val="24"/>
                                  <w:szCs w:val="24"/>
                                </w:rPr>
                              </w:pPr>
                              <w:r>
                                <w:rPr>
                                  <w:rFonts w:ascii="Times New Roman" w:hAnsi="Times New Roman" w:cs="Times New Roman"/>
                                  <w:bCs/>
                                  <w:sz w:val="24"/>
                                  <w:szCs w:val="24"/>
                                </w:rPr>
                                <w:t>Service and Policy Committees – which will now meet quarterly</w:t>
                              </w:r>
                            </w:p>
                            <w:p w14:paraId="5C7A95CA" w14:textId="77777777" w:rsidR="006B20FA" w:rsidRDefault="006B20FA" w:rsidP="00435935">
                              <w:pPr>
                                <w:pStyle w:val="ListParagraph"/>
                                <w:numPr>
                                  <w:ilvl w:val="0"/>
                                  <w:numId w:val="2"/>
                                </w:numPr>
                                <w:tabs>
                                  <w:tab w:val="left" w:pos="1485"/>
                                </w:tabs>
                                <w:rPr>
                                  <w:rFonts w:ascii="Times New Roman" w:hAnsi="Times New Roman" w:cs="Times New Roman"/>
                                  <w:bCs/>
                                  <w:sz w:val="24"/>
                                  <w:szCs w:val="24"/>
                                </w:rPr>
                              </w:pPr>
                              <w:r>
                                <w:rPr>
                                  <w:rFonts w:ascii="Times New Roman" w:hAnsi="Times New Roman" w:cs="Times New Roman"/>
                                  <w:bCs/>
                                  <w:sz w:val="24"/>
                                  <w:szCs w:val="24"/>
                                </w:rPr>
                                <w:t>Adults and Health – Chair Cllr Richard Howitt (Lab) and Vice-Chair Cllr Susan van de Ven (LD)</w:t>
                              </w:r>
                            </w:p>
                            <w:p w14:paraId="65D13C8C" w14:textId="77777777" w:rsidR="006B20FA" w:rsidRDefault="006B20FA" w:rsidP="00435935">
                              <w:pPr>
                                <w:pStyle w:val="ListParagraph"/>
                                <w:numPr>
                                  <w:ilvl w:val="0"/>
                                  <w:numId w:val="2"/>
                                </w:numPr>
                                <w:tabs>
                                  <w:tab w:val="left" w:pos="1485"/>
                                </w:tabs>
                                <w:rPr>
                                  <w:rFonts w:ascii="Times New Roman" w:hAnsi="Times New Roman" w:cs="Times New Roman"/>
                                  <w:bCs/>
                                  <w:sz w:val="24"/>
                                  <w:szCs w:val="24"/>
                                </w:rPr>
                              </w:pPr>
                              <w:r>
                                <w:rPr>
                                  <w:rFonts w:ascii="Times New Roman" w:hAnsi="Times New Roman" w:cs="Times New Roman"/>
                                  <w:bCs/>
                                  <w:sz w:val="24"/>
                                  <w:szCs w:val="24"/>
                                </w:rPr>
                                <w:t>Children and Young People – Chair Cllr Bryony Goodliffe (Lab) and Vice-Chair Cllr Maria King (LD)</w:t>
                              </w:r>
                            </w:p>
                            <w:p w14:paraId="270CC2B8" w14:textId="77777777" w:rsidR="006B20FA" w:rsidRDefault="006B20FA" w:rsidP="00435935">
                              <w:pPr>
                                <w:pStyle w:val="ListParagraph"/>
                                <w:numPr>
                                  <w:ilvl w:val="0"/>
                                  <w:numId w:val="2"/>
                                </w:numPr>
                                <w:tabs>
                                  <w:tab w:val="left" w:pos="1485"/>
                                </w:tabs>
                                <w:rPr>
                                  <w:rFonts w:ascii="Times New Roman" w:hAnsi="Times New Roman" w:cs="Times New Roman"/>
                                  <w:bCs/>
                                  <w:sz w:val="24"/>
                                  <w:szCs w:val="24"/>
                                </w:rPr>
                              </w:pPr>
                              <w:r>
                                <w:rPr>
                                  <w:rFonts w:ascii="Times New Roman" w:hAnsi="Times New Roman" w:cs="Times New Roman"/>
                                  <w:bCs/>
                                  <w:sz w:val="24"/>
                                  <w:szCs w:val="24"/>
                                </w:rPr>
                                <w:t>Communities, Social Mobility and Inclusion – Chair Cllr Tom Sanderson (Ind) and Vice-Chair Cllr Hilary Cox Condron (Lab)</w:t>
                              </w:r>
                            </w:p>
                            <w:p w14:paraId="2F96C9FD" w14:textId="77777777" w:rsidR="006B20FA" w:rsidRDefault="006B20FA" w:rsidP="00435935">
                              <w:pPr>
                                <w:pStyle w:val="ListParagraph"/>
                                <w:numPr>
                                  <w:ilvl w:val="0"/>
                                  <w:numId w:val="2"/>
                                </w:numPr>
                                <w:tabs>
                                  <w:tab w:val="left" w:pos="1485"/>
                                </w:tabs>
                                <w:rPr>
                                  <w:rFonts w:ascii="Times New Roman" w:hAnsi="Times New Roman" w:cs="Times New Roman"/>
                                  <w:bCs/>
                                  <w:sz w:val="24"/>
                                  <w:szCs w:val="24"/>
                                </w:rPr>
                              </w:pPr>
                              <w:r>
                                <w:rPr>
                                  <w:rFonts w:ascii="Times New Roman" w:hAnsi="Times New Roman" w:cs="Times New Roman"/>
                                  <w:bCs/>
                                  <w:sz w:val="24"/>
                                  <w:szCs w:val="24"/>
                                </w:rPr>
                                <w:t>Environment and Green Investment – Chair Cllr Lorna Dupré (LD) and Vice-Chair Cllr Nick Gay (Lab)</w:t>
                              </w:r>
                            </w:p>
                            <w:p w14:paraId="46CFAAC7" w14:textId="77777777" w:rsidR="006B20FA" w:rsidRDefault="006B20FA" w:rsidP="00435935">
                              <w:pPr>
                                <w:pStyle w:val="ListParagraph"/>
                                <w:numPr>
                                  <w:ilvl w:val="0"/>
                                  <w:numId w:val="2"/>
                                </w:numPr>
                                <w:tabs>
                                  <w:tab w:val="left" w:pos="1485"/>
                                </w:tabs>
                                <w:rPr>
                                  <w:rFonts w:ascii="Times New Roman" w:hAnsi="Times New Roman" w:cs="Times New Roman"/>
                                  <w:bCs/>
                                  <w:sz w:val="24"/>
                                  <w:szCs w:val="24"/>
                                </w:rPr>
                              </w:pPr>
                              <w:r>
                                <w:rPr>
                                  <w:rFonts w:ascii="Times New Roman" w:hAnsi="Times New Roman" w:cs="Times New Roman"/>
                                  <w:bCs/>
                                  <w:sz w:val="24"/>
                                  <w:szCs w:val="24"/>
                                </w:rPr>
                                <w:t>Highways and Transport - Chair Cllr Peter McDonald (LD) and Vice Chair Gerri Bird (Lab).</w:t>
                              </w:r>
                            </w:p>
                            <w:p w14:paraId="27D77327" w14:textId="77777777" w:rsidR="006B20FA" w:rsidRDefault="006B20FA">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Summer Holiday Childcare &amp; Activities</w:t>
                              </w:r>
                            </w:p>
                            <w:p w14:paraId="0F69775D" w14:textId="77777777" w:rsidR="006B20FA" w:rsidRDefault="006B20FA">
                              <w:pPr>
                                <w:tabs>
                                  <w:tab w:val="left" w:pos="1485"/>
                                </w:tabs>
                                <w:rPr>
                                  <w:rFonts w:ascii="Times New Roman" w:hAnsi="Times New Roman" w:cs="Times New Roman"/>
                                  <w:bCs/>
                                  <w:sz w:val="24"/>
                                  <w:szCs w:val="24"/>
                                </w:rPr>
                              </w:pPr>
                              <w:r>
                                <w:rPr>
                                  <w:rFonts w:ascii="Times New Roman" w:hAnsi="Times New Roman" w:cs="Times New Roman"/>
                                  <w:bCs/>
                                  <w:sz w:val="24"/>
                                  <w:szCs w:val="24"/>
                                </w:rPr>
                                <w:t>A scheme to provide holiday childcare, activities and food for children in Cambridgeshire is about to start taking bookings for the summer holidays.</w:t>
                              </w:r>
                            </w:p>
                            <w:p w14:paraId="5C14D63E" w14:textId="77777777" w:rsidR="006B20FA" w:rsidRDefault="006B20FA">
                              <w:pPr>
                                <w:tabs>
                                  <w:tab w:val="left" w:pos="1485"/>
                                </w:tabs>
                                <w:rPr>
                                  <w:rFonts w:ascii="Times New Roman" w:hAnsi="Times New Roman" w:cs="Times New Roman"/>
                                  <w:bCs/>
                                  <w:sz w:val="24"/>
                                  <w:szCs w:val="24"/>
                                </w:rPr>
                              </w:pPr>
                              <w:r>
                                <w:rPr>
                                  <w:rFonts w:ascii="Times New Roman" w:hAnsi="Times New Roman" w:cs="Times New Roman"/>
                                  <w:bCs/>
                                  <w:sz w:val="24"/>
                                  <w:szCs w:val="24"/>
                                </w:rPr>
                                <w:t>Any child receiving free school meals, because of an income-based benefit, is eligible for the Holiday Activity and Food (HAF) programme, which ran successfully throughout the Easter holidays and has now been extended into the summer.</w:t>
                              </w:r>
                            </w:p>
                            <w:p w14:paraId="266BEFDA" w14:textId="77777777" w:rsidR="006B20FA" w:rsidRDefault="006B20FA">
                              <w:pPr>
                                <w:tabs>
                                  <w:tab w:val="left" w:pos="1485"/>
                                </w:tabs>
                                <w:rPr>
                                  <w:rFonts w:ascii="Times New Roman" w:hAnsi="Times New Roman" w:cs="Times New Roman"/>
                                  <w:bCs/>
                                  <w:sz w:val="24"/>
                                  <w:szCs w:val="24"/>
                                </w:rPr>
                              </w:pPr>
                              <w:r>
                                <w:rPr>
                                  <w:rFonts w:ascii="Times New Roman" w:hAnsi="Times New Roman" w:cs="Times New Roman"/>
                                  <w:bCs/>
                                  <w:sz w:val="24"/>
                                  <w:szCs w:val="24"/>
                                </w:rPr>
                                <w:t>Funded by the Department for Education (DfE), it enables local authorities to coordinate free holiday childcare, which includes healthy food and enriching activities for children who receive benefits-related free school meals.</w:t>
                              </w:r>
                            </w:p>
                            <w:p w14:paraId="15DD442E" w14:textId="77777777" w:rsidR="006B20FA" w:rsidRDefault="006B20FA">
                              <w:pPr>
                                <w:tabs>
                                  <w:tab w:val="left" w:pos="1485"/>
                                </w:tabs>
                                <w:rPr>
                                  <w:rFonts w:ascii="Times New Roman" w:hAnsi="Times New Roman" w:cs="Times New Roman"/>
                                  <w:bCs/>
                                  <w:sz w:val="24"/>
                                  <w:szCs w:val="24"/>
                                </w:rPr>
                              </w:pPr>
                              <w:r>
                                <w:rPr>
                                  <w:rFonts w:ascii="Times New Roman" w:hAnsi="Times New Roman" w:cs="Times New Roman"/>
                                  <w:bCs/>
                                  <w:sz w:val="24"/>
                                  <w:szCs w:val="24"/>
                                </w:rPr>
                                <w:t>The programme will be delivered by approved holiday scheme providers and childminders, co-ordinated by Cambridgeshire County Council.</w:t>
                              </w:r>
                            </w:p>
                            <w:p w14:paraId="648D6536" w14:textId="77777777" w:rsidR="006B20FA" w:rsidRDefault="006B20FA">
                              <w:pPr>
                                <w:tabs>
                                  <w:tab w:val="left" w:pos="1485"/>
                                </w:tabs>
                                <w:rPr>
                                  <w:rFonts w:ascii="Times New Roman" w:hAnsi="Times New Roman" w:cs="Times New Roman"/>
                                  <w:bCs/>
                                  <w:sz w:val="24"/>
                                  <w:szCs w:val="24"/>
                                </w:rPr>
                              </w:pPr>
                              <w:r>
                                <w:rPr>
                                  <w:rFonts w:ascii="Times New Roman" w:hAnsi="Times New Roman" w:cs="Times New Roman"/>
                                  <w:bCs/>
                                  <w:sz w:val="24"/>
                                  <w:szCs w:val="24"/>
                                </w:rPr>
                                <w:t>Up to four weeks of activities will be offered during the school summer holidays. Parents can book places directly with participating holiday schemes from Monday, 7th June. Information about how to book with participating providers can be found at www.cambridgeshire.gov.uk/haf.</w:t>
                              </w:r>
                            </w:p>
                            <w:p w14:paraId="1F70B3EB" w14:textId="77777777" w:rsidR="006B20FA" w:rsidRDefault="006B20FA">
                              <w:pPr>
                                <w:tabs>
                                  <w:tab w:val="left" w:pos="1485"/>
                                </w:tabs>
                                <w:rPr>
                                  <w:rFonts w:ascii="Times New Roman" w:hAnsi="Times New Roman" w:cs="Times New Roman"/>
                                  <w:bCs/>
                                  <w:sz w:val="24"/>
                                  <w:szCs w:val="24"/>
                                </w:rPr>
                              </w:pPr>
                              <w:r>
                                <w:rPr>
                                  <w:rFonts w:ascii="Times New Roman" w:hAnsi="Times New Roman" w:cs="Times New Roman"/>
                                  <w:bCs/>
                                  <w:sz w:val="24"/>
                                  <w:szCs w:val="24"/>
                                </w:rPr>
                                <w:t>As part of the HAF programme, eligible children will be able to access:</w:t>
                              </w:r>
                            </w:p>
                            <w:p w14:paraId="41B2F60B" w14:textId="77777777" w:rsidR="006B20FA" w:rsidRDefault="006B20FA" w:rsidP="00435935">
                              <w:pPr>
                                <w:pStyle w:val="ListParagraph"/>
                                <w:numPr>
                                  <w:ilvl w:val="0"/>
                                  <w:numId w:val="3"/>
                                </w:numPr>
                                <w:tabs>
                                  <w:tab w:val="left" w:pos="1485"/>
                                </w:tabs>
                                <w:rPr>
                                  <w:rFonts w:ascii="Times New Roman" w:hAnsi="Times New Roman" w:cs="Times New Roman"/>
                                  <w:bCs/>
                                  <w:sz w:val="24"/>
                                  <w:szCs w:val="24"/>
                                </w:rPr>
                              </w:pPr>
                              <w:r>
                                <w:rPr>
                                  <w:rFonts w:ascii="Times New Roman" w:hAnsi="Times New Roman" w:cs="Times New Roman"/>
                                  <w:bCs/>
                                  <w:sz w:val="24"/>
                                  <w:szCs w:val="24"/>
                                </w:rPr>
                                <w:t>Fun and enriching play opportunities that provide children with new skills and knowledge or allow them to try out new experiences.</w:t>
                              </w:r>
                            </w:p>
                            <w:p w14:paraId="0995DC44" w14:textId="77777777" w:rsidR="006B20FA" w:rsidRDefault="006B20FA" w:rsidP="00435935">
                              <w:pPr>
                                <w:pStyle w:val="ListParagraph"/>
                                <w:numPr>
                                  <w:ilvl w:val="0"/>
                                  <w:numId w:val="3"/>
                                </w:numPr>
                                <w:tabs>
                                  <w:tab w:val="left" w:pos="1485"/>
                                </w:tabs>
                                <w:rPr>
                                  <w:rFonts w:ascii="Times New Roman" w:hAnsi="Times New Roman" w:cs="Times New Roman"/>
                                  <w:bCs/>
                                  <w:sz w:val="24"/>
                                  <w:szCs w:val="24"/>
                                </w:rPr>
                              </w:pPr>
                              <w:r>
                                <w:rPr>
                                  <w:rFonts w:ascii="Times New Roman" w:hAnsi="Times New Roman" w:cs="Times New Roman"/>
                                  <w:bCs/>
                                  <w:sz w:val="24"/>
                                  <w:szCs w:val="24"/>
                                </w:rPr>
                                <w:t>At least one meal a day.</w:t>
                              </w:r>
                            </w:p>
                            <w:p w14:paraId="552FCF21" w14:textId="77777777" w:rsidR="006B20FA" w:rsidRDefault="006B20FA" w:rsidP="00435935">
                              <w:pPr>
                                <w:pStyle w:val="ListParagraph"/>
                                <w:numPr>
                                  <w:ilvl w:val="0"/>
                                  <w:numId w:val="3"/>
                                </w:numPr>
                                <w:tabs>
                                  <w:tab w:val="left" w:pos="1485"/>
                                </w:tabs>
                                <w:rPr>
                                  <w:rFonts w:ascii="Times New Roman" w:hAnsi="Times New Roman" w:cs="Times New Roman"/>
                                  <w:bCs/>
                                  <w:sz w:val="24"/>
                                  <w:szCs w:val="24"/>
                                </w:rPr>
                              </w:pPr>
                              <w:r>
                                <w:rPr>
                                  <w:rFonts w:ascii="Times New Roman" w:hAnsi="Times New Roman" w:cs="Times New Roman"/>
                                  <w:bCs/>
                                  <w:sz w:val="24"/>
                                  <w:szCs w:val="24"/>
                                </w:rPr>
                                <w:t>Sessions on healthy eating such as getting children involved in food preparation and cooking, growing fruit and vegetables.</w:t>
                              </w:r>
                            </w:p>
                            <w:p w14:paraId="262A0832" w14:textId="77777777" w:rsidR="006B20FA" w:rsidRDefault="006B20FA" w:rsidP="00435935">
                              <w:pPr>
                                <w:pStyle w:val="ListParagraph"/>
                                <w:numPr>
                                  <w:ilvl w:val="0"/>
                                  <w:numId w:val="3"/>
                                </w:numPr>
                                <w:tabs>
                                  <w:tab w:val="left" w:pos="1485"/>
                                </w:tabs>
                                <w:rPr>
                                  <w:rFonts w:ascii="Times New Roman" w:hAnsi="Times New Roman" w:cs="Times New Roman"/>
                                  <w:bCs/>
                                  <w:sz w:val="24"/>
                                  <w:szCs w:val="24"/>
                                </w:rPr>
                              </w:pPr>
                              <w:r>
                                <w:rPr>
                                  <w:rFonts w:ascii="Times New Roman" w:hAnsi="Times New Roman" w:cs="Times New Roman"/>
                                  <w:bCs/>
                                  <w:sz w:val="24"/>
                                  <w:szCs w:val="24"/>
                                </w:rPr>
                                <w:lastRenderedPageBreak/>
                                <w:t>Support for parents, carers or other family members with guidance on how to source, prepare and cook nutritious and low-cost food.</w:t>
                              </w:r>
                            </w:p>
                            <w:p w14:paraId="35892C86" w14:textId="77777777" w:rsidR="006B20FA" w:rsidRDefault="006B20FA" w:rsidP="00435935">
                              <w:pPr>
                                <w:pStyle w:val="ListParagraph"/>
                                <w:numPr>
                                  <w:ilvl w:val="0"/>
                                  <w:numId w:val="3"/>
                                </w:numPr>
                                <w:tabs>
                                  <w:tab w:val="left" w:pos="1485"/>
                                </w:tabs>
                                <w:rPr>
                                  <w:rFonts w:ascii="Times New Roman" w:hAnsi="Times New Roman" w:cs="Times New Roman"/>
                                  <w:bCs/>
                                  <w:sz w:val="24"/>
                                  <w:szCs w:val="24"/>
                                </w:rPr>
                              </w:pPr>
                              <w:r>
                                <w:rPr>
                                  <w:rFonts w:ascii="Times New Roman" w:hAnsi="Times New Roman" w:cs="Times New Roman"/>
                                  <w:bCs/>
                                  <w:sz w:val="24"/>
                                  <w:szCs w:val="24"/>
                                </w:rPr>
                                <w:t>Information and signposting to other services and support which might be helpful.</w:t>
                              </w:r>
                            </w:p>
                            <w:p w14:paraId="6A7DD9A8" w14:textId="77777777" w:rsidR="006B20FA" w:rsidRDefault="006B20FA" w:rsidP="00435935">
                              <w:pPr>
                                <w:pStyle w:val="ListParagraph"/>
                                <w:numPr>
                                  <w:ilvl w:val="0"/>
                                  <w:numId w:val="3"/>
                                </w:numPr>
                                <w:tabs>
                                  <w:tab w:val="left" w:pos="1485"/>
                                </w:tabs>
                                <w:rPr>
                                  <w:rFonts w:ascii="Times New Roman" w:hAnsi="Times New Roman" w:cs="Times New Roman"/>
                                  <w:bCs/>
                                  <w:sz w:val="24"/>
                                  <w:szCs w:val="24"/>
                                </w:rPr>
                              </w:pPr>
                              <w:r>
                                <w:rPr>
                                  <w:rFonts w:ascii="Times New Roman" w:hAnsi="Times New Roman" w:cs="Times New Roman"/>
                                  <w:bCs/>
                                  <w:sz w:val="24"/>
                                  <w:szCs w:val="24"/>
                                </w:rPr>
                                <w:t>Each eligible child will be entitled to up to 64 hours of free holiday childcare throughout the school summer holiday period.</w:t>
                              </w:r>
                            </w:p>
                            <w:p w14:paraId="7913FF15" w14:textId="77777777" w:rsidR="006B20FA" w:rsidRDefault="006B20FA">
                              <w:pPr>
                                <w:tabs>
                                  <w:tab w:val="left" w:pos="1485"/>
                                </w:tabs>
                                <w:rPr>
                                  <w:rFonts w:ascii="Times New Roman" w:hAnsi="Times New Roman" w:cs="Times New Roman"/>
                                  <w:bCs/>
                                  <w:sz w:val="24"/>
                                  <w:szCs w:val="24"/>
                                </w:rPr>
                              </w:pPr>
                              <w:r>
                                <w:rPr>
                                  <w:rFonts w:ascii="Times New Roman" w:hAnsi="Times New Roman" w:cs="Times New Roman"/>
                                  <w:bCs/>
                                  <w:sz w:val="24"/>
                                  <w:szCs w:val="24"/>
                                </w:rPr>
                                <w:t>Cambridgeshire County Council is working with local schools, voluntary and community organisations, and childcare providers to deliver the HAF programme.</w:t>
                              </w:r>
                            </w:p>
                            <w:p w14:paraId="0F2DCEE7" w14:textId="77777777" w:rsidR="006B20FA" w:rsidRDefault="006B20FA">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Covid Rapid Testing vans</w:t>
                              </w:r>
                            </w:p>
                            <w:p w14:paraId="6B673A93" w14:textId="77777777" w:rsidR="006B20FA" w:rsidRDefault="006B20FA">
                              <w:pPr>
                                <w:tabs>
                                  <w:tab w:val="left" w:pos="1485"/>
                                </w:tabs>
                                <w:rPr>
                                  <w:rFonts w:ascii="Times New Roman" w:hAnsi="Times New Roman" w:cs="Times New Roman"/>
                                  <w:bCs/>
                                  <w:sz w:val="24"/>
                                  <w:szCs w:val="24"/>
                                </w:rPr>
                              </w:pPr>
                              <w:r>
                                <w:rPr>
                                  <w:rFonts w:ascii="Times New Roman" w:hAnsi="Times New Roman" w:cs="Times New Roman"/>
                                  <w:bCs/>
                                  <w:sz w:val="24"/>
                                  <w:szCs w:val="24"/>
                                </w:rPr>
                                <w:t>There are now even more ways for people to take a rapid Covid test in Cambridgeshire and Peterborough following the launch of three new mobile testing vans.</w:t>
                              </w:r>
                            </w:p>
                            <w:p w14:paraId="723EFE41" w14:textId="77777777" w:rsidR="006B20FA" w:rsidRDefault="006B20FA">
                              <w:pPr>
                                <w:tabs>
                                  <w:tab w:val="left" w:pos="1485"/>
                                </w:tabs>
                                <w:rPr>
                                  <w:rFonts w:ascii="Times New Roman" w:hAnsi="Times New Roman" w:cs="Times New Roman"/>
                                  <w:bCs/>
                                  <w:sz w:val="24"/>
                                  <w:szCs w:val="24"/>
                                </w:rPr>
                              </w:pPr>
                              <w:r>
                                <w:rPr>
                                  <w:rFonts w:ascii="Times New Roman" w:hAnsi="Times New Roman" w:cs="Times New Roman"/>
                                  <w:bCs/>
                                  <w:sz w:val="24"/>
                                  <w:szCs w:val="24"/>
                                </w:rPr>
                                <w:t>The vans will be stationed at popular public venues giving people the chance to take a rapid test or collect a testing kit for home use.</w:t>
                              </w:r>
                            </w:p>
                            <w:p w14:paraId="75ACF055" w14:textId="77777777" w:rsidR="006B20FA" w:rsidRDefault="006B20FA">
                              <w:pPr>
                                <w:tabs>
                                  <w:tab w:val="left" w:pos="1485"/>
                                </w:tabs>
                                <w:rPr>
                                  <w:rFonts w:ascii="Times New Roman" w:hAnsi="Times New Roman" w:cs="Times New Roman"/>
                                  <w:bCs/>
                                  <w:sz w:val="24"/>
                                  <w:szCs w:val="24"/>
                                </w:rPr>
                              </w:pPr>
                              <w:r>
                                <w:rPr>
                                  <w:rFonts w:ascii="Times New Roman" w:hAnsi="Times New Roman" w:cs="Times New Roman"/>
                                  <w:bCs/>
                                  <w:sz w:val="24"/>
                                  <w:szCs w:val="24"/>
                                </w:rPr>
                                <w:t>Fully trained staff will be on hand to discuss issues around testing and answer any questions residents may have.</w:t>
                              </w:r>
                            </w:p>
                            <w:p w14:paraId="068CDC4D" w14:textId="77777777" w:rsidR="006B20FA" w:rsidRDefault="006B20FA">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The vans will initially be stationed at the following locations on a rota basis, subject to change:  1. Sidney Street in Cambridge 2. </w:t>
                              </w:r>
                              <w:proofErr w:type="spellStart"/>
                              <w:r>
                                <w:rPr>
                                  <w:rFonts w:ascii="Times New Roman" w:hAnsi="Times New Roman" w:cs="Times New Roman"/>
                                  <w:bCs/>
                                  <w:sz w:val="24"/>
                                  <w:szCs w:val="24"/>
                                </w:rPr>
                                <w:t>Scotsdales</w:t>
                              </w:r>
                              <w:proofErr w:type="spellEnd"/>
                              <w:r>
                                <w:rPr>
                                  <w:rFonts w:ascii="Times New Roman" w:hAnsi="Times New Roman" w:cs="Times New Roman"/>
                                  <w:bCs/>
                                  <w:sz w:val="24"/>
                                  <w:szCs w:val="24"/>
                                </w:rPr>
                                <w:t xml:space="preserve"> garden centre, Cambridge Rd, Great Shelford, Cambridge.</w:t>
                              </w:r>
                            </w:p>
                            <w:p w14:paraId="64EC2D58" w14:textId="77777777" w:rsidR="006B20FA" w:rsidRDefault="006B20FA">
                              <w:pPr>
                                <w:tabs>
                                  <w:tab w:val="left" w:pos="1485"/>
                                </w:tabs>
                                <w:rPr>
                                  <w:rFonts w:ascii="Times New Roman" w:hAnsi="Times New Roman" w:cs="Times New Roman"/>
                                  <w:b/>
                                  <w:bCs/>
                                  <w:sz w:val="24"/>
                                  <w:szCs w:val="24"/>
                                </w:rPr>
                              </w:pPr>
                              <w:r>
                                <w:rPr>
                                  <w:rFonts w:ascii="Times New Roman" w:hAnsi="Times New Roman" w:cs="Times New Roman"/>
                                  <w:bCs/>
                                  <w:sz w:val="24"/>
                                  <w:szCs w:val="24"/>
                                </w:rPr>
                                <w:t xml:space="preserve">For more information, including the opening dates/times, plus any changes to site locations, visit our rapid testing webpage. </w:t>
                              </w:r>
                              <w:hyperlink r:id="rId8" w:history="1">
                                <w:r>
                                  <w:rPr>
                                    <w:rStyle w:val="Hyperlink"/>
                                    <w:rFonts w:ascii="Times New Roman" w:hAnsi="Times New Roman" w:cs="Times New Roman"/>
                                    <w:b/>
                                    <w:bCs/>
                                    <w:color w:val="auto"/>
                                    <w:sz w:val="24"/>
                                    <w:szCs w:val="24"/>
                                  </w:rPr>
                                  <w:t>https://www.cambridgeshire.gov.uk/residents/coronavirus/coronavirus-covid-19-rapid-community-testing</w:t>
                                </w:r>
                              </w:hyperlink>
                            </w:p>
                            <w:p w14:paraId="53946BB9" w14:textId="77777777" w:rsidR="006B20FA" w:rsidRDefault="006B20FA">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Consultation: Cambridgeshire Local Cycling and Walking Infrastructure</w:t>
                              </w:r>
                            </w:p>
                            <w:p w14:paraId="7FF5817A" w14:textId="77777777" w:rsidR="006B20FA" w:rsidRDefault="006B20FA">
                              <w:pPr>
                                <w:tabs>
                                  <w:tab w:val="left" w:pos="1485"/>
                                </w:tabs>
                                <w:rPr>
                                  <w:rFonts w:ascii="Times New Roman" w:hAnsi="Times New Roman" w:cs="Times New Roman"/>
                                  <w:bCs/>
                                  <w:sz w:val="24"/>
                                  <w:szCs w:val="24"/>
                                </w:rPr>
                              </w:pPr>
                              <w:r>
                                <w:rPr>
                                  <w:rFonts w:ascii="Times New Roman" w:hAnsi="Times New Roman" w:cs="Times New Roman"/>
                                  <w:bCs/>
                                  <w:sz w:val="24"/>
                                  <w:szCs w:val="24"/>
                                </w:rPr>
                                <w:t>This is an important opportunity to contribute views – please note closing July 6th.</w:t>
                              </w:r>
                            </w:p>
                            <w:p w14:paraId="08752D65" w14:textId="77777777" w:rsidR="006B20FA" w:rsidRDefault="00000000">
                              <w:pPr>
                                <w:tabs>
                                  <w:tab w:val="left" w:pos="1485"/>
                                </w:tabs>
                                <w:rPr>
                                  <w:rFonts w:ascii="Times New Roman" w:hAnsi="Times New Roman" w:cs="Times New Roman"/>
                                  <w:b/>
                                  <w:bCs/>
                                  <w:sz w:val="24"/>
                                  <w:szCs w:val="24"/>
                                </w:rPr>
                              </w:pPr>
                              <w:hyperlink r:id="rId9" w:history="1">
                                <w:r w:rsidR="006B20FA">
                                  <w:rPr>
                                    <w:rStyle w:val="Hyperlink"/>
                                    <w:rFonts w:ascii="Times New Roman" w:hAnsi="Times New Roman" w:cs="Times New Roman"/>
                                    <w:b/>
                                    <w:bCs/>
                                    <w:color w:val="auto"/>
                                    <w:sz w:val="24"/>
                                    <w:szCs w:val="24"/>
                                  </w:rPr>
                                  <w:t>https://consultcambs.uk.engagementhq.com/ccc-local-cycling-and-walking-infrastructure-plan-consultation-2021</w:t>
                                </w:r>
                              </w:hyperlink>
                            </w:p>
                            <w:p w14:paraId="125B29C7" w14:textId="77777777" w:rsidR="006B20FA" w:rsidRDefault="006B20FA">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Foxton Travel Hub</w:t>
                              </w:r>
                            </w:p>
                            <w:p w14:paraId="4E5E5F9B" w14:textId="77777777" w:rsidR="006B20FA" w:rsidRDefault="006B20FA">
                              <w:pPr>
                                <w:tabs>
                                  <w:tab w:val="left" w:pos="1485"/>
                                </w:tabs>
                                <w:rPr>
                                  <w:rFonts w:ascii="Times New Roman" w:hAnsi="Times New Roman" w:cs="Times New Roman"/>
                                  <w:bCs/>
                                  <w:sz w:val="24"/>
                                  <w:szCs w:val="24"/>
                                </w:rPr>
                              </w:pPr>
                              <w:r>
                                <w:rPr>
                                  <w:rFonts w:ascii="Times New Roman" w:hAnsi="Times New Roman" w:cs="Times New Roman"/>
                                  <w:bCs/>
                                  <w:sz w:val="24"/>
                                  <w:szCs w:val="24"/>
                                </w:rPr>
                                <w:t>We are meeting officers on June 15</w:t>
                              </w:r>
                              <w:r>
                                <w:rPr>
                                  <w:rFonts w:ascii="Times New Roman" w:hAnsi="Times New Roman" w:cs="Times New Roman"/>
                                  <w:bCs/>
                                  <w:sz w:val="24"/>
                                  <w:szCs w:val="24"/>
                                  <w:vertAlign w:val="superscript"/>
                                </w:rPr>
                                <w:t>th</w:t>
                              </w:r>
                              <w:r>
                                <w:rPr>
                                  <w:rFonts w:ascii="Times New Roman" w:hAnsi="Times New Roman" w:cs="Times New Roman"/>
                                  <w:bCs/>
                                  <w:sz w:val="24"/>
                                  <w:szCs w:val="24"/>
                                </w:rPr>
                                <w:t>.</w:t>
                              </w:r>
                            </w:p>
                            <w:p w14:paraId="15868C83" w14:textId="77777777" w:rsidR="006B20FA" w:rsidRDefault="006B20FA">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East West Rail</w:t>
                              </w:r>
                            </w:p>
                            <w:p w14:paraId="65C930D7" w14:textId="77777777" w:rsidR="006B20FA" w:rsidRDefault="006B20FA">
                              <w:pPr>
                                <w:tabs>
                                  <w:tab w:val="left" w:pos="1485"/>
                                </w:tabs>
                                <w:rPr>
                                  <w:rFonts w:ascii="Times New Roman" w:eastAsia="Times New Roman" w:hAnsi="Times New Roman" w:cs="Times New Roman"/>
                                  <w:color w:val="202020"/>
                                  <w:sz w:val="24"/>
                                  <w:szCs w:val="18"/>
                                </w:rPr>
                              </w:pPr>
                              <w:r>
                                <w:rPr>
                                  <w:rFonts w:ascii="Times New Roman" w:eastAsia="Times New Roman" w:hAnsi="Times New Roman" w:cs="Times New Roman"/>
                                  <w:color w:val="202020"/>
                                  <w:sz w:val="24"/>
                                  <w:szCs w:val="18"/>
                                </w:rPr>
                                <w:t>Consultation finished June 9</w:t>
                              </w:r>
                              <w:r>
                                <w:rPr>
                                  <w:rFonts w:ascii="Times New Roman" w:eastAsia="Times New Roman" w:hAnsi="Times New Roman" w:cs="Times New Roman"/>
                                  <w:color w:val="202020"/>
                                  <w:sz w:val="24"/>
                                  <w:szCs w:val="18"/>
                                  <w:vertAlign w:val="superscript"/>
                                </w:rPr>
                                <w:t>th</w:t>
                              </w:r>
                              <w:r>
                                <w:rPr>
                                  <w:rFonts w:ascii="Times New Roman" w:eastAsia="Times New Roman" w:hAnsi="Times New Roman" w:cs="Times New Roman"/>
                                  <w:color w:val="202020"/>
                                  <w:sz w:val="24"/>
                                  <w:szCs w:val="18"/>
                                </w:rPr>
                                <w:t>. The County Council will agree a response at its June 22</w:t>
                              </w:r>
                              <w:r>
                                <w:rPr>
                                  <w:rFonts w:ascii="Times New Roman" w:eastAsia="Times New Roman" w:hAnsi="Times New Roman" w:cs="Times New Roman"/>
                                  <w:color w:val="202020"/>
                                  <w:sz w:val="24"/>
                                  <w:szCs w:val="18"/>
                                  <w:vertAlign w:val="superscript"/>
                                </w:rPr>
                                <w:t>nd</w:t>
                              </w:r>
                              <w:r>
                                <w:rPr>
                                  <w:rFonts w:ascii="Times New Roman" w:eastAsia="Times New Roman" w:hAnsi="Times New Roman" w:cs="Times New Roman"/>
                                  <w:color w:val="202020"/>
                                  <w:sz w:val="24"/>
                                  <w:szCs w:val="18"/>
                                </w:rPr>
                                <w:t xml:space="preserve"> Committee.</w:t>
                              </w:r>
                            </w:p>
                            <w:p w14:paraId="72638B3C" w14:textId="77777777" w:rsidR="006B20FA" w:rsidRDefault="006B20FA">
                              <w:pPr>
                                <w:tabs>
                                  <w:tab w:val="left" w:pos="1485"/>
                                </w:tabs>
                                <w:rPr>
                                  <w:rFonts w:ascii="Times New Roman" w:eastAsia="Calibri" w:hAnsi="Times New Roman" w:cs="Times New Roman"/>
                                  <w:b/>
                                  <w:bCs/>
                                  <w:sz w:val="24"/>
                                  <w:szCs w:val="24"/>
                                </w:rPr>
                              </w:pPr>
                              <w:proofErr w:type="spellStart"/>
                              <w:r>
                                <w:rPr>
                                  <w:rFonts w:ascii="Times New Roman" w:hAnsi="Times New Roman" w:cs="Times New Roman"/>
                                  <w:b/>
                                  <w:bCs/>
                                  <w:sz w:val="24"/>
                                  <w:szCs w:val="24"/>
                                </w:rPr>
                                <w:t>Thakeham</w:t>
                              </w:r>
                              <w:proofErr w:type="spellEnd"/>
                            </w:p>
                            <w:p w14:paraId="6FE1628C" w14:textId="77777777" w:rsidR="006B20FA" w:rsidRDefault="006B20FA">
                              <w:pPr>
                                <w:tabs>
                                  <w:tab w:val="left" w:pos="1485"/>
                                </w:tabs>
                                <w:ind w:left="360"/>
                                <w:rPr>
                                  <w:rFonts w:ascii="Times New Roman" w:hAnsi="Times New Roman" w:cs="Times New Roman"/>
                                  <w:bCs/>
                                  <w:sz w:val="24"/>
                                  <w:szCs w:val="24"/>
                                </w:rPr>
                              </w:pPr>
                              <w:proofErr w:type="spellStart"/>
                              <w:r>
                                <w:rPr>
                                  <w:rFonts w:ascii="Times New Roman" w:hAnsi="Times New Roman" w:cs="Times New Roman"/>
                                  <w:bCs/>
                                  <w:sz w:val="24"/>
                                  <w:szCs w:val="24"/>
                                </w:rPr>
                                <w:t>Thakeham</w:t>
                              </w:r>
                              <w:proofErr w:type="spellEnd"/>
                              <w:r>
                                <w:rPr>
                                  <w:rFonts w:ascii="Times New Roman" w:hAnsi="Times New Roman" w:cs="Times New Roman"/>
                                  <w:bCs/>
                                  <w:sz w:val="24"/>
                                  <w:szCs w:val="24"/>
                                </w:rPr>
                                <w:t xml:space="preserve"> has to date not lodged a submission to the South </w:t>
                              </w:r>
                              <w:proofErr w:type="spellStart"/>
                              <w:r>
                                <w:rPr>
                                  <w:rFonts w:ascii="Times New Roman" w:hAnsi="Times New Roman" w:cs="Times New Roman"/>
                                  <w:bCs/>
                                  <w:sz w:val="24"/>
                                  <w:szCs w:val="24"/>
                                </w:rPr>
                                <w:t>Cambs</w:t>
                              </w:r>
                              <w:proofErr w:type="spellEnd"/>
                              <w:r>
                                <w:rPr>
                                  <w:rFonts w:ascii="Times New Roman" w:hAnsi="Times New Roman" w:cs="Times New Roman"/>
                                  <w:bCs/>
                                  <w:sz w:val="24"/>
                                  <w:szCs w:val="24"/>
                                </w:rPr>
                                <w:t xml:space="preserve"> Call for Sites.</w:t>
                              </w:r>
                            </w:p>
                            <w:p w14:paraId="348E887A" w14:textId="77777777" w:rsidR="006B20FA" w:rsidRDefault="006B20FA">
                              <w:pPr>
                                <w:tabs>
                                  <w:tab w:val="left" w:pos="1485"/>
                                </w:tabs>
                                <w:ind w:left="360"/>
                                <w:rPr>
                                  <w:rFonts w:ascii="Times New Roman" w:hAnsi="Times New Roman" w:cs="Times New Roman"/>
                                  <w:bCs/>
                                  <w:sz w:val="24"/>
                                  <w:szCs w:val="24"/>
                                </w:rPr>
                              </w:pPr>
                              <w:r>
                                <w:rPr>
                                  <w:rFonts w:ascii="Times New Roman" w:hAnsi="Times New Roman" w:cs="Times New Roman"/>
                                  <w:bCs/>
                                  <w:sz w:val="24"/>
                                  <w:szCs w:val="24"/>
                                </w:rPr>
                                <w:t xml:space="preserve">SWCAG has invited </w:t>
                              </w:r>
                              <w:proofErr w:type="spellStart"/>
                              <w:r>
                                <w:rPr>
                                  <w:rFonts w:ascii="Times New Roman" w:hAnsi="Times New Roman" w:cs="Times New Roman"/>
                                  <w:bCs/>
                                  <w:sz w:val="24"/>
                                  <w:szCs w:val="24"/>
                                </w:rPr>
                                <w:t>Thakeham</w:t>
                              </w:r>
                              <w:proofErr w:type="spellEnd"/>
                              <w:r>
                                <w:rPr>
                                  <w:rFonts w:ascii="Times New Roman" w:hAnsi="Times New Roman" w:cs="Times New Roman"/>
                                  <w:bCs/>
                                  <w:sz w:val="24"/>
                                  <w:szCs w:val="24"/>
                                </w:rPr>
                                <w:t xml:space="preserve"> to a public meeting to answer questions from the public, but </w:t>
                              </w:r>
                              <w:proofErr w:type="spellStart"/>
                              <w:r>
                                <w:rPr>
                                  <w:rFonts w:ascii="Times New Roman" w:hAnsi="Times New Roman" w:cs="Times New Roman"/>
                                  <w:bCs/>
                                  <w:sz w:val="24"/>
                                  <w:szCs w:val="24"/>
                                </w:rPr>
                                <w:t>Thakeham</w:t>
                              </w:r>
                              <w:proofErr w:type="spellEnd"/>
                              <w:r>
                                <w:rPr>
                                  <w:rFonts w:ascii="Times New Roman" w:hAnsi="Times New Roman" w:cs="Times New Roman"/>
                                  <w:bCs/>
                                  <w:sz w:val="24"/>
                                  <w:szCs w:val="24"/>
                                </w:rPr>
                                <w:t xml:space="preserve"> has yet to agree a date.</w:t>
                              </w:r>
                            </w:p>
                            <w:p w14:paraId="5B166E49" w14:textId="77777777" w:rsidR="006B20FA" w:rsidRDefault="006B20FA">
                              <w:pPr>
                                <w:tabs>
                                  <w:tab w:val="left" w:pos="1485"/>
                                </w:tabs>
                                <w:ind w:left="360"/>
                                <w:rPr>
                                  <w:rFonts w:ascii="Times New Roman" w:hAnsi="Times New Roman" w:cs="Times New Roman"/>
                                  <w:bCs/>
                                  <w:sz w:val="24"/>
                                  <w:szCs w:val="24"/>
                                </w:rPr>
                              </w:pPr>
                              <w:r>
                                <w:rPr>
                                  <w:rFonts w:ascii="Times New Roman" w:hAnsi="Times New Roman" w:cs="Times New Roman"/>
                                  <w:bCs/>
                                  <w:sz w:val="24"/>
                                  <w:szCs w:val="24"/>
                                </w:rPr>
                                <w:t xml:space="preserve">The recent SWCAG meeting for parish council representatives with Stephen Kelly, Head of Greater Cambridge Shared Planning, focused on the </w:t>
                              </w:r>
                              <w:proofErr w:type="spellStart"/>
                              <w:r>
                                <w:rPr>
                                  <w:rFonts w:ascii="Times New Roman" w:hAnsi="Times New Roman" w:cs="Times New Roman"/>
                                  <w:bCs/>
                                  <w:sz w:val="24"/>
                                  <w:szCs w:val="24"/>
                                </w:rPr>
                                <w:t>OxCam</w:t>
                              </w:r>
                              <w:proofErr w:type="spellEnd"/>
                              <w:r>
                                <w:rPr>
                                  <w:rFonts w:ascii="Times New Roman" w:hAnsi="Times New Roman" w:cs="Times New Roman"/>
                                  <w:bCs/>
                                  <w:sz w:val="24"/>
                                  <w:szCs w:val="24"/>
                                </w:rPr>
                                <w:t xml:space="preserve"> Arc and juxtapositions of </w:t>
                              </w:r>
                              <w:r>
                                <w:rPr>
                                  <w:rFonts w:ascii="Times New Roman" w:hAnsi="Times New Roman" w:cs="Times New Roman"/>
                                  <w:bCs/>
                                  <w:sz w:val="24"/>
                                  <w:szCs w:val="24"/>
                                </w:rPr>
                                <w:lastRenderedPageBreak/>
                                <w:t>local authority and central government planning powers.  This was an excellent session and we’ll be looking to replicate it at a forthcoming public meeting.</w:t>
                              </w:r>
                            </w:p>
                            <w:p w14:paraId="0691C8AE" w14:textId="77777777" w:rsidR="006B20FA" w:rsidRDefault="006B20FA">
                              <w:pPr>
                                <w:tabs>
                                  <w:tab w:val="left" w:pos="1485"/>
                                </w:tabs>
                                <w:ind w:left="360"/>
                                <w:rPr>
                                  <w:rFonts w:ascii="Times New Roman" w:hAnsi="Times New Roman" w:cs="Times New Roman"/>
                                  <w:bCs/>
                                  <w:sz w:val="24"/>
                                  <w:szCs w:val="24"/>
                                </w:rPr>
                              </w:pPr>
                              <w:r>
                                <w:rPr>
                                  <w:rFonts w:ascii="Times New Roman" w:hAnsi="Times New Roman" w:cs="Times New Roman"/>
                                  <w:bCs/>
                                  <w:sz w:val="24"/>
                                  <w:szCs w:val="24"/>
                                </w:rPr>
                                <w:t xml:space="preserve">A response has been received on an appeal to a Ministry of Housing Communities and Local Government’s Freedom of Information Act refusal.  This will be posted on the SWCAG website. </w:t>
                              </w:r>
                            </w:p>
                            <w:p w14:paraId="3A746AF9" w14:textId="71172951" w:rsidR="006B20FA" w:rsidRDefault="006B20FA">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Updates as usual here: </w:t>
                              </w:r>
                              <w:hyperlink r:id="rId10" w:history="1">
                                <w:r>
                                  <w:rPr>
                                    <w:rStyle w:val="Hyperlink"/>
                                    <w:rFonts w:ascii="Times New Roman" w:hAnsi="Times New Roman" w:cs="Times New Roman"/>
                                    <w:b/>
                                    <w:bCs/>
                                    <w:color w:val="auto"/>
                                    <w:sz w:val="24"/>
                                    <w:szCs w:val="24"/>
                                  </w:rPr>
                                  <w:t>www.swcag.org.uk</w:t>
                                </w:r>
                              </w:hyperlink>
                            </w:p>
                            <w:p w14:paraId="1F38A3E8" w14:textId="77777777" w:rsidR="006B20FA" w:rsidRDefault="006B20FA">
                              <w:pPr>
                                <w:tabs>
                                  <w:tab w:val="left" w:pos="1485"/>
                                </w:tabs>
                                <w:rPr>
                                  <w:rFonts w:ascii="Times New Roman" w:hAnsi="Times New Roman" w:cs="Times New Roman"/>
                                  <w:bCs/>
                                  <w:sz w:val="24"/>
                                  <w:szCs w:val="24"/>
                                </w:rPr>
                              </w:pPr>
                              <w:r>
                                <w:rPr>
                                  <w:rFonts w:ascii="Times New Roman" w:hAnsi="Times New Roman" w:cs="Times New Roman"/>
                                  <w:bCs/>
                                  <w:sz w:val="24"/>
                                  <w:szCs w:val="24"/>
                                </w:rPr>
                                <w:t>Peter McDonald</w:t>
                              </w:r>
                            </w:p>
                            <w:p w14:paraId="735A7A10" w14:textId="77777777" w:rsidR="006B20FA" w:rsidRDefault="006B20FA">
                              <w:pPr>
                                <w:tabs>
                                  <w:tab w:val="left" w:pos="1485"/>
                                </w:tabs>
                                <w:rPr>
                                  <w:rFonts w:ascii="Times New Roman" w:hAnsi="Times New Roman" w:cs="Times New Roman"/>
                                  <w:bCs/>
                                  <w:sz w:val="24"/>
                                  <w:szCs w:val="24"/>
                                </w:rPr>
                              </w:pPr>
                              <w:r>
                                <w:rPr>
                                  <w:rFonts w:ascii="Times New Roman" w:hAnsi="Times New Roman" w:cs="Times New Roman"/>
                                  <w:bCs/>
                                  <w:sz w:val="24"/>
                                  <w:szCs w:val="24"/>
                                </w:rPr>
                                <w:t>June 6</w:t>
                              </w:r>
                              <w:r>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2021</w:t>
                              </w:r>
                            </w:p>
                            <w:p w14:paraId="5AF4BFC4" w14:textId="16E68394" w:rsidR="00886554" w:rsidRDefault="00886554">
                              <w:pPr>
                                <w:tabs>
                                  <w:tab w:val="left" w:pos="1485"/>
                                </w:tabs>
                                <w:rPr>
                                  <w:rFonts w:ascii="Times New Roman" w:hAnsi="Times New Roman" w:cs="Times New Roman"/>
                                  <w:bCs/>
                                  <w:sz w:val="24"/>
                                  <w:szCs w:val="24"/>
                                </w:rPr>
                              </w:pPr>
                            </w:p>
                          </w:tc>
                        </w:tr>
                      </w:tbl>
                      <w:p w14:paraId="5A24E260" w14:textId="77777777" w:rsidR="006B20FA" w:rsidRDefault="006B20FA">
                        <w:pPr>
                          <w:tabs>
                            <w:tab w:val="left" w:pos="1485"/>
                          </w:tabs>
                          <w:rPr>
                            <w:rFonts w:ascii="Times New Roman" w:hAnsi="Times New Roman" w:cs="Times New Roman"/>
                            <w:bCs/>
                            <w:sz w:val="24"/>
                            <w:szCs w:val="24"/>
                          </w:rPr>
                        </w:pPr>
                      </w:p>
                    </w:tc>
                  </w:tr>
                </w:tbl>
                <w:p w14:paraId="7EC18A5D" w14:textId="77777777" w:rsidR="006B20FA" w:rsidRDefault="006B20FA">
                  <w:pPr>
                    <w:tabs>
                      <w:tab w:val="left" w:pos="1485"/>
                    </w:tabs>
                    <w:spacing w:after="0"/>
                    <w:rPr>
                      <w:rFonts w:ascii="Times New Roman" w:hAnsi="Times New Roman" w:cs="Times New Roman"/>
                      <w:bCs/>
                      <w:sz w:val="24"/>
                      <w:szCs w:val="24"/>
                    </w:rPr>
                  </w:pPr>
                </w:p>
              </w:tc>
            </w:tr>
          </w:tbl>
          <w:p w14:paraId="53D6B6DD" w14:textId="77777777" w:rsidR="006B20FA" w:rsidRDefault="006B20FA">
            <w:pPr>
              <w:spacing w:after="0"/>
              <w:rPr>
                <w:rFonts w:ascii="Times New Roman" w:hAnsi="Times New Roman" w:cs="Times New Roman"/>
                <w:bCs/>
                <w:sz w:val="24"/>
                <w:szCs w:val="24"/>
              </w:rPr>
            </w:pPr>
          </w:p>
        </w:tc>
      </w:tr>
    </w:tbl>
    <w:p w14:paraId="581E1F4A" w14:textId="22632739" w:rsidR="00CC1066" w:rsidRDefault="00CC1066" w:rsidP="008F3F76">
      <w:pPr>
        <w:rPr>
          <w:b/>
          <w:bCs/>
          <w:sz w:val="28"/>
          <w:szCs w:val="28"/>
          <w:u w:val="single"/>
        </w:rPr>
      </w:pPr>
      <w:r w:rsidRPr="00407D69">
        <w:rPr>
          <w:b/>
          <w:bCs/>
          <w:sz w:val="28"/>
          <w:szCs w:val="28"/>
        </w:rPr>
        <w:lastRenderedPageBreak/>
        <w:t>ITEM 1</w:t>
      </w:r>
      <w:r w:rsidR="00936E4E" w:rsidRPr="00407D69">
        <w:rPr>
          <w:b/>
          <w:bCs/>
          <w:sz w:val="28"/>
          <w:szCs w:val="28"/>
        </w:rPr>
        <w:t>2</w:t>
      </w:r>
      <w:r w:rsidRPr="00407D69">
        <w:rPr>
          <w:b/>
          <w:bCs/>
          <w:sz w:val="28"/>
          <w:szCs w:val="28"/>
        </w:rPr>
        <w:t>.</w:t>
      </w:r>
      <w:r w:rsidRPr="00407D69">
        <w:rPr>
          <w:sz w:val="28"/>
          <w:szCs w:val="28"/>
        </w:rPr>
        <w:t xml:space="preserve"> </w:t>
      </w:r>
      <w:r w:rsidRPr="009D0E8D">
        <w:rPr>
          <w:b/>
          <w:bCs/>
          <w:sz w:val="28"/>
          <w:szCs w:val="28"/>
          <w:u w:val="single"/>
        </w:rPr>
        <w:t xml:space="preserve">ACCOUNTS </w:t>
      </w:r>
    </w:p>
    <w:p w14:paraId="0FD81C93" w14:textId="5A31584B" w:rsidR="00165193" w:rsidRPr="00165193" w:rsidRDefault="00165193" w:rsidP="008F3F76">
      <w:pPr>
        <w:rPr>
          <w:sz w:val="28"/>
          <w:szCs w:val="28"/>
        </w:rPr>
      </w:pPr>
      <w:r>
        <w:rPr>
          <w:sz w:val="28"/>
          <w:szCs w:val="28"/>
        </w:rPr>
        <w:t>The following accounts for month 3 were approved.</w:t>
      </w:r>
    </w:p>
    <w:p w14:paraId="4A16D489" w14:textId="77777777" w:rsidR="00165193" w:rsidRDefault="00165193" w:rsidP="00165193">
      <w:pPr>
        <w:rPr>
          <w:b/>
          <w:bCs/>
          <w:sz w:val="28"/>
          <w:szCs w:val="28"/>
          <w:u w:val="single"/>
        </w:rPr>
      </w:pPr>
      <w:r>
        <w:rPr>
          <w:b/>
          <w:bCs/>
          <w:sz w:val="28"/>
          <w:szCs w:val="28"/>
          <w:u w:val="single"/>
        </w:rPr>
        <w:t>ACCOUNTS TO PAY</w:t>
      </w:r>
    </w:p>
    <w:p w14:paraId="68E46FA6" w14:textId="392CA774" w:rsidR="00165193" w:rsidRDefault="00165193" w:rsidP="00165193">
      <w:pPr>
        <w:rPr>
          <w:sz w:val="28"/>
          <w:szCs w:val="28"/>
        </w:rPr>
      </w:pPr>
      <w:r>
        <w:rPr>
          <w:sz w:val="28"/>
          <w:szCs w:val="28"/>
        </w:rPr>
        <w:t xml:space="preserve">Haven Power Street lighting                            </w:t>
      </w:r>
      <w:r w:rsidR="00F3044E">
        <w:rPr>
          <w:sz w:val="28"/>
          <w:szCs w:val="28"/>
        </w:rPr>
        <w:t xml:space="preserve">   </w:t>
      </w:r>
      <w:r>
        <w:rPr>
          <w:sz w:val="28"/>
          <w:szCs w:val="28"/>
        </w:rPr>
        <w:t xml:space="preserve"> </w:t>
      </w:r>
      <w:r w:rsidR="00F3044E">
        <w:rPr>
          <w:sz w:val="28"/>
          <w:szCs w:val="28"/>
        </w:rPr>
        <w:t>238.84 Vat</w:t>
      </w:r>
      <w:r>
        <w:rPr>
          <w:b/>
          <w:bCs/>
          <w:sz w:val="28"/>
          <w:szCs w:val="28"/>
        </w:rPr>
        <w:t xml:space="preserve"> £38.26</w:t>
      </w:r>
    </w:p>
    <w:p w14:paraId="1E9C1204" w14:textId="6BF84B77" w:rsidR="00165193" w:rsidRDefault="00165193" w:rsidP="00165193">
      <w:pPr>
        <w:rPr>
          <w:sz w:val="28"/>
          <w:szCs w:val="28"/>
        </w:rPr>
      </w:pPr>
      <w:r>
        <w:rPr>
          <w:sz w:val="28"/>
          <w:szCs w:val="28"/>
        </w:rPr>
        <w:t xml:space="preserve">Peoples Pension Employers Contribution       </w:t>
      </w:r>
      <w:r w:rsidR="00F3044E">
        <w:rPr>
          <w:sz w:val="28"/>
          <w:szCs w:val="28"/>
        </w:rPr>
        <w:t xml:space="preserve">   </w:t>
      </w:r>
      <w:r>
        <w:rPr>
          <w:sz w:val="28"/>
          <w:szCs w:val="28"/>
        </w:rPr>
        <w:t>101.32</w:t>
      </w:r>
    </w:p>
    <w:p w14:paraId="646BEDB5" w14:textId="0120DD8B" w:rsidR="00165193" w:rsidRDefault="00165193" w:rsidP="00165193">
      <w:pPr>
        <w:rPr>
          <w:sz w:val="28"/>
          <w:szCs w:val="28"/>
        </w:rPr>
      </w:pPr>
      <w:r>
        <w:rPr>
          <w:sz w:val="28"/>
          <w:szCs w:val="28"/>
        </w:rPr>
        <w:t xml:space="preserve">Peoples Pension Employees Contribution     </w:t>
      </w:r>
      <w:r w:rsidR="00F3044E">
        <w:rPr>
          <w:sz w:val="28"/>
          <w:szCs w:val="28"/>
        </w:rPr>
        <w:t xml:space="preserve">    </w:t>
      </w:r>
      <w:r>
        <w:rPr>
          <w:sz w:val="28"/>
          <w:szCs w:val="28"/>
        </w:rPr>
        <w:t>163.32</w:t>
      </w:r>
    </w:p>
    <w:p w14:paraId="1B8B12D2" w14:textId="77777777" w:rsidR="00165193" w:rsidRDefault="00165193" w:rsidP="00165193">
      <w:pPr>
        <w:rPr>
          <w:sz w:val="28"/>
          <w:szCs w:val="28"/>
        </w:rPr>
      </w:pPr>
      <w:r>
        <w:rPr>
          <w:sz w:val="28"/>
          <w:szCs w:val="28"/>
        </w:rPr>
        <w:t>Barclays Business Banking                                      17.55</w:t>
      </w:r>
    </w:p>
    <w:p w14:paraId="415DC281" w14:textId="6C8DAA68" w:rsidR="00165193" w:rsidRDefault="00165193" w:rsidP="00165193">
      <w:pPr>
        <w:rPr>
          <w:sz w:val="28"/>
          <w:szCs w:val="28"/>
        </w:rPr>
      </w:pPr>
      <w:r>
        <w:rPr>
          <w:sz w:val="28"/>
          <w:szCs w:val="28"/>
        </w:rPr>
        <w:t xml:space="preserve">Parish Cemetery </w:t>
      </w:r>
      <w:r w:rsidR="00F3044E">
        <w:rPr>
          <w:sz w:val="28"/>
          <w:szCs w:val="28"/>
        </w:rPr>
        <w:t>Contract 10</w:t>
      </w:r>
      <w:r>
        <w:rPr>
          <w:sz w:val="28"/>
          <w:szCs w:val="28"/>
        </w:rPr>
        <w:t xml:space="preserve"> hrs                 </w:t>
      </w:r>
      <w:r w:rsidR="00F3044E">
        <w:rPr>
          <w:sz w:val="28"/>
          <w:szCs w:val="28"/>
        </w:rPr>
        <w:t xml:space="preserve">       </w:t>
      </w:r>
      <w:r>
        <w:rPr>
          <w:sz w:val="28"/>
          <w:szCs w:val="28"/>
        </w:rPr>
        <w:t xml:space="preserve">200.00  </w:t>
      </w:r>
      <w:proofErr w:type="spellStart"/>
      <w:r w:rsidR="00F3044E">
        <w:rPr>
          <w:sz w:val="28"/>
          <w:szCs w:val="28"/>
        </w:rPr>
        <w:t>Chq</w:t>
      </w:r>
      <w:proofErr w:type="spellEnd"/>
      <w:r>
        <w:rPr>
          <w:sz w:val="28"/>
          <w:szCs w:val="28"/>
        </w:rPr>
        <w:t xml:space="preserve"> 100355</w:t>
      </w:r>
    </w:p>
    <w:p w14:paraId="44FB9BE4" w14:textId="11CF5A4F" w:rsidR="00165193" w:rsidRDefault="00165193" w:rsidP="00165193">
      <w:pPr>
        <w:rPr>
          <w:sz w:val="28"/>
          <w:szCs w:val="28"/>
        </w:rPr>
      </w:pPr>
      <w:r>
        <w:rPr>
          <w:sz w:val="28"/>
          <w:szCs w:val="28"/>
        </w:rPr>
        <w:t xml:space="preserve">Maynards Open Space                                        </w:t>
      </w:r>
      <w:r w:rsidR="00F3044E">
        <w:rPr>
          <w:sz w:val="28"/>
          <w:szCs w:val="28"/>
        </w:rPr>
        <w:t xml:space="preserve"> </w:t>
      </w:r>
      <w:r>
        <w:rPr>
          <w:sz w:val="28"/>
          <w:szCs w:val="28"/>
        </w:rPr>
        <w:t xml:space="preserve"> </w:t>
      </w:r>
      <w:r w:rsidR="00F3044E">
        <w:rPr>
          <w:sz w:val="28"/>
          <w:szCs w:val="28"/>
        </w:rPr>
        <w:t xml:space="preserve">120.00  </w:t>
      </w:r>
      <w:proofErr w:type="spellStart"/>
      <w:r w:rsidR="00F3044E">
        <w:rPr>
          <w:sz w:val="28"/>
          <w:szCs w:val="28"/>
        </w:rPr>
        <w:t>Chq</w:t>
      </w:r>
      <w:proofErr w:type="spellEnd"/>
      <w:r>
        <w:rPr>
          <w:sz w:val="28"/>
          <w:szCs w:val="28"/>
        </w:rPr>
        <w:t xml:space="preserve">  100356</w:t>
      </w:r>
    </w:p>
    <w:p w14:paraId="0398492E" w14:textId="3C220C36" w:rsidR="00165193" w:rsidRDefault="00165193" w:rsidP="00165193">
      <w:pPr>
        <w:rPr>
          <w:sz w:val="28"/>
          <w:szCs w:val="28"/>
        </w:rPr>
      </w:pPr>
      <w:r>
        <w:rPr>
          <w:sz w:val="28"/>
          <w:szCs w:val="28"/>
        </w:rPr>
        <w:t xml:space="preserve">Allotments &amp; Community Orchard                    </w:t>
      </w:r>
      <w:r w:rsidR="00F3044E">
        <w:rPr>
          <w:sz w:val="28"/>
          <w:szCs w:val="28"/>
        </w:rPr>
        <w:t xml:space="preserve">160.00 </w:t>
      </w:r>
      <w:proofErr w:type="spellStart"/>
      <w:r w:rsidR="00F3044E">
        <w:rPr>
          <w:sz w:val="28"/>
          <w:szCs w:val="28"/>
        </w:rPr>
        <w:t>Chq</w:t>
      </w:r>
      <w:proofErr w:type="spellEnd"/>
      <w:r w:rsidR="00F3044E">
        <w:rPr>
          <w:sz w:val="28"/>
          <w:szCs w:val="28"/>
        </w:rPr>
        <w:t xml:space="preserve"> 100356</w:t>
      </w:r>
    </w:p>
    <w:p w14:paraId="043C2AE7" w14:textId="0FE1340A" w:rsidR="00165193" w:rsidRDefault="00165193" w:rsidP="00165193">
      <w:pPr>
        <w:rPr>
          <w:sz w:val="28"/>
          <w:szCs w:val="28"/>
        </w:rPr>
      </w:pPr>
      <w:r>
        <w:rPr>
          <w:sz w:val="28"/>
          <w:szCs w:val="28"/>
        </w:rPr>
        <w:t xml:space="preserve">Parish Clerk Salary 80 hrs                              </w:t>
      </w:r>
      <w:r w:rsidR="00F3044E">
        <w:rPr>
          <w:sz w:val="28"/>
          <w:szCs w:val="28"/>
        </w:rPr>
        <w:t xml:space="preserve">    </w:t>
      </w:r>
      <w:r>
        <w:rPr>
          <w:sz w:val="28"/>
          <w:szCs w:val="28"/>
        </w:rPr>
        <w:t xml:space="preserve">1,118.25 </w:t>
      </w:r>
      <w:proofErr w:type="spellStart"/>
      <w:r w:rsidR="00F3044E">
        <w:rPr>
          <w:sz w:val="28"/>
          <w:szCs w:val="28"/>
        </w:rPr>
        <w:t>Chq</w:t>
      </w:r>
      <w:proofErr w:type="spellEnd"/>
      <w:r w:rsidR="00F3044E">
        <w:rPr>
          <w:sz w:val="28"/>
          <w:szCs w:val="28"/>
        </w:rPr>
        <w:t xml:space="preserve"> 100357</w:t>
      </w:r>
      <w:r>
        <w:rPr>
          <w:sz w:val="28"/>
          <w:szCs w:val="28"/>
        </w:rPr>
        <w:t>/8</w:t>
      </w:r>
    </w:p>
    <w:p w14:paraId="13469472" w14:textId="19BCF1F0" w:rsidR="00165193" w:rsidRDefault="00165193" w:rsidP="00165193">
      <w:pPr>
        <w:rPr>
          <w:sz w:val="28"/>
          <w:szCs w:val="28"/>
        </w:rPr>
      </w:pPr>
      <w:r>
        <w:rPr>
          <w:sz w:val="28"/>
          <w:szCs w:val="28"/>
        </w:rPr>
        <w:t xml:space="preserve">Parish Clerk Petty Cash </w:t>
      </w:r>
      <w:r w:rsidR="00F3044E">
        <w:rPr>
          <w:sz w:val="28"/>
          <w:szCs w:val="28"/>
        </w:rPr>
        <w:t>Ref:</w:t>
      </w:r>
      <w:r>
        <w:rPr>
          <w:sz w:val="28"/>
          <w:szCs w:val="28"/>
        </w:rPr>
        <w:t xml:space="preserve"> Tree invoice      </w:t>
      </w:r>
      <w:r w:rsidR="00F3044E">
        <w:rPr>
          <w:sz w:val="28"/>
          <w:szCs w:val="28"/>
        </w:rPr>
        <w:t xml:space="preserve">      </w:t>
      </w:r>
      <w:r>
        <w:rPr>
          <w:sz w:val="28"/>
          <w:szCs w:val="28"/>
        </w:rPr>
        <w:t xml:space="preserve">19.50 </w:t>
      </w:r>
      <w:proofErr w:type="spellStart"/>
      <w:r w:rsidR="00F3044E">
        <w:rPr>
          <w:sz w:val="28"/>
          <w:szCs w:val="28"/>
        </w:rPr>
        <w:t>Chq</w:t>
      </w:r>
      <w:proofErr w:type="spellEnd"/>
      <w:r w:rsidR="00F3044E">
        <w:rPr>
          <w:sz w:val="28"/>
          <w:szCs w:val="28"/>
        </w:rPr>
        <w:t xml:space="preserve"> 100357</w:t>
      </w:r>
      <w:r>
        <w:rPr>
          <w:sz w:val="28"/>
          <w:szCs w:val="28"/>
        </w:rPr>
        <w:t xml:space="preserve">/8 </w:t>
      </w:r>
    </w:p>
    <w:p w14:paraId="15B9998E" w14:textId="25754E47" w:rsidR="00165193" w:rsidRDefault="00165193" w:rsidP="00165193">
      <w:pPr>
        <w:rPr>
          <w:sz w:val="28"/>
          <w:szCs w:val="28"/>
        </w:rPr>
      </w:pPr>
      <w:r>
        <w:rPr>
          <w:sz w:val="28"/>
          <w:szCs w:val="28"/>
        </w:rPr>
        <w:t xml:space="preserve">Parish Clerk PAYE to HMRC                                  161.39 </w:t>
      </w:r>
      <w:proofErr w:type="spellStart"/>
      <w:r w:rsidR="00F3044E">
        <w:rPr>
          <w:sz w:val="28"/>
          <w:szCs w:val="28"/>
        </w:rPr>
        <w:t>Chq</w:t>
      </w:r>
      <w:proofErr w:type="spellEnd"/>
      <w:r w:rsidR="00F3044E">
        <w:rPr>
          <w:sz w:val="28"/>
          <w:szCs w:val="28"/>
        </w:rPr>
        <w:t xml:space="preserve"> 100359</w:t>
      </w:r>
    </w:p>
    <w:p w14:paraId="0C44A2A6" w14:textId="15FBA171" w:rsidR="00165193" w:rsidRDefault="00165193" w:rsidP="00165193">
      <w:pPr>
        <w:rPr>
          <w:b/>
          <w:bCs/>
          <w:sz w:val="28"/>
          <w:szCs w:val="28"/>
        </w:rPr>
      </w:pPr>
      <w:r>
        <w:rPr>
          <w:sz w:val="28"/>
          <w:szCs w:val="28"/>
        </w:rPr>
        <w:t>LOOK Magazine Advertising</w:t>
      </w:r>
      <w:r w:rsidR="00F3044E">
        <w:rPr>
          <w:sz w:val="28"/>
          <w:szCs w:val="28"/>
        </w:rPr>
        <w:t xml:space="preserve">   </w:t>
      </w:r>
      <w:r>
        <w:rPr>
          <w:sz w:val="28"/>
          <w:szCs w:val="28"/>
        </w:rPr>
        <w:t xml:space="preserve">                              420.00 </w:t>
      </w:r>
      <w:proofErr w:type="spellStart"/>
      <w:r w:rsidR="00F3044E">
        <w:rPr>
          <w:sz w:val="28"/>
          <w:szCs w:val="28"/>
        </w:rPr>
        <w:t>Chq</w:t>
      </w:r>
      <w:proofErr w:type="spellEnd"/>
      <w:r w:rsidR="00F3044E">
        <w:rPr>
          <w:sz w:val="28"/>
          <w:szCs w:val="28"/>
        </w:rPr>
        <w:t xml:space="preserve"> 100360</w:t>
      </w:r>
      <w:r>
        <w:rPr>
          <w:sz w:val="28"/>
          <w:szCs w:val="28"/>
        </w:rPr>
        <w:t xml:space="preserve"> </w:t>
      </w:r>
    </w:p>
    <w:p w14:paraId="40206769" w14:textId="77777777" w:rsidR="00165193" w:rsidRDefault="00165193" w:rsidP="00165193">
      <w:pPr>
        <w:rPr>
          <w:sz w:val="28"/>
          <w:szCs w:val="28"/>
        </w:rPr>
      </w:pPr>
    </w:p>
    <w:p w14:paraId="362C0E52" w14:textId="77777777" w:rsidR="00165193" w:rsidRDefault="00165193" w:rsidP="00165193">
      <w:pPr>
        <w:rPr>
          <w:b/>
          <w:bCs/>
          <w:sz w:val="28"/>
          <w:szCs w:val="28"/>
          <w:u w:val="single"/>
        </w:rPr>
      </w:pPr>
      <w:r>
        <w:rPr>
          <w:b/>
          <w:bCs/>
          <w:sz w:val="28"/>
          <w:szCs w:val="28"/>
          <w:u w:val="single"/>
        </w:rPr>
        <w:t>TOTAL ACCOUNTS TO PAY                             £2,720.17</w:t>
      </w:r>
    </w:p>
    <w:p w14:paraId="532E3E33" w14:textId="0791C7ED" w:rsidR="00165193" w:rsidRDefault="00165193" w:rsidP="00165193">
      <w:pPr>
        <w:rPr>
          <w:b/>
          <w:bCs/>
          <w:sz w:val="28"/>
          <w:szCs w:val="28"/>
          <w:u w:val="single"/>
        </w:rPr>
      </w:pPr>
      <w:r>
        <w:rPr>
          <w:b/>
          <w:bCs/>
          <w:sz w:val="28"/>
          <w:szCs w:val="28"/>
          <w:u w:val="single"/>
        </w:rPr>
        <w:t xml:space="preserve">TOTAL VAT FOR MONTH 3                                  £38.26  </w:t>
      </w:r>
    </w:p>
    <w:p w14:paraId="7EAF8FFB" w14:textId="77777777" w:rsidR="006B49EB" w:rsidRDefault="006B49EB" w:rsidP="00165193">
      <w:pPr>
        <w:rPr>
          <w:b/>
          <w:bCs/>
          <w:sz w:val="28"/>
          <w:szCs w:val="28"/>
          <w:u w:val="single"/>
        </w:rPr>
      </w:pPr>
    </w:p>
    <w:p w14:paraId="3014FF46" w14:textId="77777777" w:rsidR="00165193" w:rsidRDefault="00165193" w:rsidP="00165193">
      <w:pPr>
        <w:rPr>
          <w:b/>
          <w:bCs/>
          <w:sz w:val="28"/>
          <w:szCs w:val="28"/>
          <w:u w:val="single"/>
        </w:rPr>
      </w:pPr>
    </w:p>
    <w:p w14:paraId="3091E49E" w14:textId="77777777" w:rsidR="00165193" w:rsidRDefault="00165193" w:rsidP="00165193">
      <w:pPr>
        <w:rPr>
          <w:b/>
          <w:bCs/>
          <w:sz w:val="28"/>
          <w:szCs w:val="28"/>
          <w:u w:val="single"/>
        </w:rPr>
      </w:pPr>
      <w:r>
        <w:rPr>
          <w:b/>
          <w:bCs/>
          <w:sz w:val="28"/>
          <w:szCs w:val="28"/>
          <w:u w:val="single"/>
        </w:rPr>
        <w:lastRenderedPageBreak/>
        <w:t xml:space="preserve">ACCOUNTS RECEIVED </w:t>
      </w:r>
    </w:p>
    <w:p w14:paraId="67FC401C" w14:textId="6789FDD3" w:rsidR="00165193" w:rsidRDefault="00165193" w:rsidP="00165193">
      <w:pPr>
        <w:rPr>
          <w:sz w:val="28"/>
          <w:szCs w:val="28"/>
        </w:rPr>
      </w:pPr>
      <w:r>
        <w:rPr>
          <w:sz w:val="28"/>
          <w:szCs w:val="28"/>
        </w:rPr>
        <w:t xml:space="preserve">Ivett &amp; Reed – Headstone – </w:t>
      </w:r>
      <w:r w:rsidR="00F3044E">
        <w:rPr>
          <w:sz w:val="28"/>
          <w:szCs w:val="28"/>
        </w:rPr>
        <w:t>Ref:</w:t>
      </w:r>
      <w:r>
        <w:rPr>
          <w:sz w:val="28"/>
          <w:szCs w:val="28"/>
        </w:rPr>
        <w:t xml:space="preserve"> Pettit - </w:t>
      </w:r>
      <w:r w:rsidR="00F3044E">
        <w:rPr>
          <w:sz w:val="28"/>
          <w:szCs w:val="28"/>
        </w:rPr>
        <w:t xml:space="preserve">                          </w:t>
      </w:r>
      <w:r>
        <w:rPr>
          <w:sz w:val="28"/>
          <w:szCs w:val="28"/>
        </w:rPr>
        <w:t>£350</w:t>
      </w:r>
    </w:p>
    <w:p w14:paraId="533473A6" w14:textId="1F40D008" w:rsidR="00165193" w:rsidRDefault="00165193" w:rsidP="00165193">
      <w:pPr>
        <w:rPr>
          <w:sz w:val="28"/>
          <w:szCs w:val="28"/>
        </w:rPr>
      </w:pPr>
      <w:r>
        <w:rPr>
          <w:sz w:val="28"/>
          <w:szCs w:val="28"/>
        </w:rPr>
        <w:t xml:space="preserve">Poulton &amp; Sons - Interment fees </w:t>
      </w:r>
      <w:r w:rsidR="00F3044E">
        <w:rPr>
          <w:sz w:val="28"/>
          <w:szCs w:val="28"/>
        </w:rPr>
        <w:t>Ref:</w:t>
      </w:r>
      <w:r>
        <w:rPr>
          <w:sz w:val="28"/>
          <w:szCs w:val="28"/>
        </w:rPr>
        <w:t xml:space="preserve"> Liddle -</w:t>
      </w:r>
      <w:r w:rsidR="00F3044E">
        <w:rPr>
          <w:sz w:val="28"/>
          <w:szCs w:val="28"/>
        </w:rPr>
        <w:t xml:space="preserve">                 </w:t>
      </w:r>
      <w:r>
        <w:rPr>
          <w:sz w:val="28"/>
          <w:szCs w:val="28"/>
        </w:rPr>
        <w:t xml:space="preserve"> £250</w:t>
      </w:r>
    </w:p>
    <w:p w14:paraId="1E457C5A" w14:textId="3B832B97" w:rsidR="00165193" w:rsidRDefault="00165193" w:rsidP="00165193">
      <w:pPr>
        <w:rPr>
          <w:sz w:val="28"/>
          <w:szCs w:val="28"/>
        </w:rPr>
      </w:pPr>
      <w:r>
        <w:rPr>
          <w:sz w:val="28"/>
          <w:szCs w:val="28"/>
        </w:rPr>
        <w:t xml:space="preserve">Donation to Community Fund                   </w:t>
      </w:r>
      <w:r w:rsidR="00F3044E">
        <w:rPr>
          <w:sz w:val="28"/>
          <w:szCs w:val="28"/>
        </w:rPr>
        <w:t xml:space="preserve">                         </w:t>
      </w:r>
      <w:r>
        <w:rPr>
          <w:sz w:val="28"/>
          <w:szCs w:val="28"/>
        </w:rPr>
        <w:t xml:space="preserve"> £100</w:t>
      </w:r>
    </w:p>
    <w:p w14:paraId="6AC04263" w14:textId="39989C74" w:rsidR="00165193" w:rsidRDefault="00165193" w:rsidP="00165193">
      <w:pPr>
        <w:rPr>
          <w:b/>
          <w:bCs/>
          <w:sz w:val="28"/>
          <w:szCs w:val="28"/>
          <w:u w:val="single"/>
        </w:rPr>
      </w:pPr>
      <w:r>
        <w:rPr>
          <w:b/>
          <w:bCs/>
          <w:sz w:val="28"/>
          <w:szCs w:val="28"/>
          <w:u w:val="single"/>
        </w:rPr>
        <w:t xml:space="preserve">TOTAL ACCOUNTS RECEIVED                     </w:t>
      </w:r>
      <w:r w:rsidR="00F3044E">
        <w:rPr>
          <w:b/>
          <w:bCs/>
          <w:sz w:val="28"/>
          <w:szCs w:val="28"/>
          <w:u w:val="single"/>
        </w:rPr>
        <w:t xml:space="preserve">       </w:t>
      </w:r>
      <w:r>
        <w:rPr>
          <w:b/>
          <w:bCs/>
          <w:sz w:val="28"/>
          <w:szCs w:val="28"/>
          <w:u w:val="single"/>
        </w:rPr>
        <w:t xml:space="preserve"> </w:t>
      </w:r>
      <w:r w:rsidR="00F3044E">
        <w:rPr>
          <w:b/>
          <w:bCs/>
          <w:sz w:val="28"/>
          <w:szCs w:val="28"/>
          <w:u w:val="single"/>
        </w:rPr>
        <w:t xml:space="preserve">                 </w:t>
      </w:r>
      <w:r>
        <w:rPr>
          <w:b/>
          <w:bCs/>
          <w:sz w:val="28"/>
          <w:szCs w:val="28"/>
          <w:u w:val="single"/>
        </w:rPr>
        <w:t>£700</w:t>
      </w:r>
    </w:p>
    <w:p w14:paraId="6CBFCAEB" w14:textId="77777777" w:rsidR="00165193" w:rsidRDefault="00165193" w:rsidP="00165193">
      <w:pPr>
        <w:rPr>
          <w:b/>
          <w:bCs/>
          <w:sz w:val="28"/>
          <w:szCs w:val="28"/>
          <w:u w:val="single"/>
        </w:rPr>
      </w:pPr>
    </w:p>
    <w:p w14:paraId="14D89C59" w14:textId="77777777" w:rsidR="00165193" w:rsidRDefault="00165193" w:rsidP="00165193">
      <w:pPr>
        <w:rPr>
          <w:b/>
          <w:bCs/>
          <w:sz w:val="28"/>
          <w:szCs w:val="28"/>
          <w:u w:val="single"/>
        </w:rPr>
      </w:pPr>
    </w:p>
    <w:p w14:paraId="0120F640" w14:textId="77777777" w:rsidR="00165193" w:rsidRDefault="00165193" w:rsidP="00165193">
      <w:pPr>
        <w:rPr>
          <w:b/>
          <w:bCs/>
          <w:sz w:val="28"/>
          <w:szCs w:val="28"/>
          <w:u w:val="single"/>
        </w:rPr>
      </w:pPr>
      <w:r>
        <w:rPr>
          <w:b/>
          <w:bCs/>
          <w:sz w:val="28"/>
          <w:szCs w:val="28"/>
          <w:u w:val="single"/>
        </w:rPr>
        <w:t>COMMUNITY FUND REPORT</w:t>
      </w:r>
    </w:p>
    <w:p w14:paraId="6893AAF9" w14:textId="77777777" w:rsidR="00165193" w:rsidRDefault="00165193" w:rsidP="00165193">
      <w:pPr>
        <w:rPr>
          <w:sz w:val="28"/>
          <w:szCs w:val="28"/>
        </w:rPr>
      </w:pPr>
      <w:r>
        <w:rPr>
          <w:sz w:val="28"/>
          <w:szCs w:val="28"/>
        </w:rPr>
        <w:t>Balance as at 4/5/21                                                     £1,331.65</w:t>
      </w:r>
    </w:p>
    <w:p w14:paraId="0412F55E" w14:textId="47201E61" w:rsidR="00165193" w:rsidRDefault="00165193" w:rsidP="00165193">
      <w:pPr>
        <w:rPr>
          <w:sz w:val="28"/>
          <w:szCs w:val="28"/>
        </w:rPr>
      </w:pPr>
      <w:r>
        <w:rPr>
          <w:sz w:val="28"/>
          <w:szCs w:val="28"/>
        </w:rPr>
        <w:t xml:space="preserve">Donation </w:t>
      </w:r>
      <w:r w:rsidR="00F3044E">
        <w:rPr>
          <w:sz w:val="28"/>
          <w:szCs w:val="28"/>
        </w:rPr>
        <w:t>received 8</w:t>
      </w:r>
      <w:r>
        <w:rPr>
          <w:sz w:val="28"/>
          <w:szCs w:val="28"/>
        </w:rPr>
        <w:t xml:space="preserve">/6/21                                                </w:t>
      </w:r>
      <w:r w:rsidR="00F3044E">
        <w:rPr>
          <w:sz w:val="28"/>
          <w:szCs w:val="28"/>
        </w:rPr>
        <w:t xml:space="preserve"> </w:t>
      </w:r>
      <w:r>
        <w:rPr>
          <w:sz w:val="28"/>
          <w:szCs w:val="28"/>
        </w:rPr>
        <w:t>100.00</w:t>
      </w:r>
    </w:p>
    <w:p w14:paraId="665BCD18" w14:textId="77777777" w:rsidR="00165193" w:rsidRDefault="00165193" w:rsidP="00165193">
      <w:pPr>
        <w:rPr>
          <w:b/>
          <w:bCs/>
          <w:sz w:val="28"/>
          <w:szCs w:val="28"/>
          <w:u w:val="single"/>
        </w:rPr>
      </w:pPr>
      <w:r>
        <w:rPr>
          <w:b/>
          <w:bCs/>
          <w:sz w:val="28"/>
          <w:szCs w:val="28"/>
          <w:u w:val="single"/>
        </w:rPr>
        <w:t>AVAILABLE BALANCE                                                    £1,431.65</w:t>
      </w:r>
    </w:p>
    <w:p w14:paraId="6AD80987" w14:textId="77777777" w:rsidR="00165193" w:rsidRDefault="00165193" w:rsidP="00165193">
      <w:pPr>
        <w:rPr>
          <w:b/>
          <w:bCs/>
          <w:sz w:val="28"/>
          <w:szCs w:val="28"/>
          <w:u w:val="single"/>
        </w:rPr>
      </w:pPr>
    </w:p>
    <w:p w14:paraId="7CF26AE3" w14:textId="77777777" w:rsidR="00165193" w:rsidRDefault="00165193" w:rsidP="00165193">
      <w:pPr>
        <w:rPr>
          <w:b/>
          <w:bCs/>
          <w:sz w:val="28"/>
          <w:szCs w:val="28"/>
          <w:u w:val="single"/>
        </w:rPr>
      </w:pPr>
      <w:r>
        <w:rPr>
          <w:b/>
          <w:bCs/>
          <w:sz w:val="28"/>
          <w:szCs w:val="28"/>
          <w:u w:val="single"/>
        </w:rPr>
        <w:t>ZERO CARBON GRANT REPORT</w:t>
      </w:r>
    </w:p>
    <w:p w14:paraId="7AFB8790" w14:textId="77777777" w:rsidR="00165193" w:rsidRDefault="00165193" w:rsidP="00165193">
      <w:pPr>
        <w:rPr>
          <w:sz w:val="28"/>
          <w:szCs w:val="28"/>
        </w:rPr>
      </w:pPr>
      <w:r>
        <w:rPr>
          <w:sz w:val="28"/>
          <w:szCs w:val="28"/>
        </w:rPr>
        <w:t>Balance as at 4/5/21                                                        £2,081.72</w:t>
      </w:r>
    </w:p>
    <w:p w14:paraId="1E8C9E51" w14:textId="77777777" w:rsidR="00165193" w:rsidRDefault="00165193" w:rsidP="00165193">
      <w:pPr>
        <w:rPr>
          <w:sz w:val="28"/>
          <w:szCs w:val="28"/>
        </w:rPr>
      </w:pPr>
      <w:r>
        <w:rPr>
          <w:sz w:val="28"/>
          <w:szCs w:val="28"/>
        </w:rPr>
        <w:t>Accounts paid 8/6/21                                                             19.50</w:t>
      </w:r>
    </w:p>
    <w:p w14:paraId="6FB8B366" w14:textId="13A25EC6" w:rsidR="00165193" w:rsidRDefault="00165193" w:rsidP="00165193">
      <w:pPr>
        <w:rPr>
          <w:b/>
          <w:bCs/>
          <w:sz w:val="28"/>
          <w:szCs w:val="28"/>
          <w:u w:val="single"/>
        </w:rPr>
      </w:pPr>
      <w:r>
        <w:rPr>
          <w:b/>
          <w:bCs/>
          <w:sz w:val="28"/>
          <w:szCs w:val="28"/>
          <w:u w:val="single"/>
        </w:rPr>
        <w:t>AVAILABLE BALANCE                                                       £2,062.22</w:t>
      </w:r>
    </w:p>
    <w:p w14:paraId="51FBB01A" w14:textId="3F9FC550" w:rsidR="009D0E8D" w:rsidRDefault="009D0E8D" w:rsidP="008F3F76">
      <w:pPr>
        <w:rPr>
          <w:b/>
          <w:bCs/>
          <w:sz w:val="28"/>
          <w:szCs w:val="28"/>
          <w:u w:val="single"/>
        </w:rPr>
      </w:pPr>
    </w:p>
    <w:p w14:paraId="355F56FC" w14:textId="67AF74EC" w:rsidR="00CC1066" w:rsidRDefault="00CC1066" w:rsidP="008F3F76">
      <w:pPr>
        <w:rPr>
          <w:b/>
          <w:bCs/>
          <w:sz w:val="28"/>
          <w:szCs w:val="28"/>
          <w:u w:val="single"/>
        </w:rPr>
      </w:pPr>
      <w:r w:rsidRPr="00407D69">
        <w:rPr>
          <w:b/>
          <w:bCs/>
          <w:sz w:val="28"/>
          <w:szCs w:val="28"/>
        </w:rPr>
        <w:t>ITEM 1</w:t>
      </w:r>
      <w:r w:rsidR="00936E4E" w:rsidRPr="00407D69">
        <w:rPr>
          <w:b/>
          <w:bCs/>
          <w:sz w:val="28"/>
          <w:szCs w:val="28"/>
        </w:rPr>
        <w:t>3</w:t>
      </w:r>
      <w:r w:rsidRPr="00407D69">
        <w:rPr>
          <w:b/>
          <w:bCs/>
          <w:sz w:val="28"/>
          <w:szCs w:val="28"/>
        </w:rPr>
        <w:t>.</w:t>
      </w:r>
      <w:r w:rsidRPr="00407D69">
        <w:rPr>
          <w:sz w:val="28"/>
          <w:szCs w:val="28"/>
        </w:rPr>
        <w:t xml:space="preserve"> </w:t>
      </w:r>
      <w:r w:rsidRPr="00165193">
        <w:rPr>
          <w:b/>
          <w:bCs/>
          <w:sz w:val="28"/>
          <w:szCs w:val="28"/>
          <w:u w:val="single"/>
        </w:rPr>
        <w:t>CORRESPONDENCE</w:t>
      </w:r>
    </w:p>
    <w:p w14:paraId="51256BDF" w14:textId="4B47A836" w:rsidR="001D4E16" w:rsidRDefault="001D4E16" w:rsidP="008F3F76">
      <w:pPr>
        <w:rPr>
          <w:sz w:val="28"/>
          <w:szCs w:val="28"/>
        </w:rPr>
      </w:pPr>
      <w:r>
        <w:rPr>
          <w:sz w:val="28"/>
          <w:szCs w:val="28"/>
        </w:rPr>
        <w:t>Following a recent planning application correspondence was received from a resident in relation to how the planning committee supports or objects to an application. It is not necessarily the parish council</w:t>
      </w:r>
      <w:r w:rsidR="00656EC3">
        <w:rPr>
          <w:sz w:val="28"/>
          <w:szCs w:val="28"/>
        </w:rPr>
        <w:t>’</w:t>
      </w:r>
      <w:r>
        <w:rPr>
          <w:sz w:val="28"/>
          <w:szCs w:val="28"/>
        </w:rPr>
        <w:t xml:space="preserve">s personal views if an application is supported or refused. Everyone has the right to comment on any planning application and if </w:t>
      </w:r>
      <w:r w:rsidR="004F76DE">
        <w:rPr>
          <w:sz w:val="28"/>
          <w:szCs w:val="28"/>
        </w:rPr>
        <w:t xml:space="preserve">residents and especially close neighbours will be affected if a planning application goes ahead, the parish council has a duty to make these points known to the planning officers in our response to the application.  If a resident/neighbour comes forward with a genuine issue within the planning application that would be detrimental to their lives, the parish </w:t>
      </w:r>
      <w:r w:rsidR="00F3044E">
        <w:rPr>
          <w:sz w:val="28"/>
          <w:szCs w:val="28"/>
        </w:rPr>
        <w:t>council’s</w:t>
      </w:r>
      <w:r w:rsidR="004F76DE">
        <w:rPr>
          <w:sz w:val="28"/>
          <w:szCs w:val="28"/>
        </w:rPr>
        <w:t xml:space="preserve"> duty will always be to try and support the views of the public. Often an application is withdrawn until a more suitable way forward can be found.</w:t>
      </w:r>
    </w:p>
    <w:p w14:paraId="3D3D4B77" w14:textId="7E6E91E3" w:rsidR="00656EC3" w:rsidRPr="001D4E16" w:rsidRDefault="00656EC3" w:rsidP="008F3F76">
      <w:pPr>
        <w:rPr>
          <w:sz w:val="28"/>
          <w:szCs w:val="28"/>
        </w:rPr>
      </w:pPr>
      <w:r>
        <w:rPr>
          <w:sz w:val="28"/>
          <w:szCs w:val="28"/>
        </w:rPr>
        <w:lastRenderedPageBreak/>
        <w:t xml:space="preserve">It is South </w:t>
      </w:r>
      <w:proofErr w:type="spellStart"/>
      <w:r>
        <w:rPr>
          <w:sz w:val="28"/>
          <w:szCs w:val="28"/>
        </w:rPr>
        <w:t>Cambs</w:t>
      </w:r>
      <w:proofErr w:type="spellEnd"/>
      <w:r>
        <w:rPr>
          <w:sz w:val="28"/>
          <w:szCs w:val="28"/>
        </w:rPr>
        <w:t xml:space="preserve"> District Councils planning officers who make the final decision and not the parish council.</w:t>
      </w:r>
    </w:p>
    <w:p w14:paraId="715A3DD6" w14:textId="2E03322E" w:rsidR="00165193" w:rsidRDefault="00165193" w:rsidP="008F3F76">
      <w:pPr>
        <w:rPr>
          <w:b/>
          <w:bCs/>
          <w:sz w:val="28"/>
          <w:szCs w:val="28"/>
          <w:u w:val="single"/>
        </w:rPr>
      </w:pPr>
    </w:p>
    <w:p w14:paraId="4EA459BA" w14:textId="0EAA285B" w:rsidR="00165193" w:rsidRDefault="00CC1066" w:rsidP="008F3F76">
      <w:pPr>
        <w:rPr>
          <w:sz w:val="28"/>
          <w:szCs w:val="28"/>
        </w:rPr>
      </w:pPr>
      <w:r w:rsidRPr="00407D69">
        <w:rPr>
          <w:b/>
          <w:bCs/>
          <w:sz w:val="28"/>
          <w:szCs w:val="28"/>
        </w:rPr>
        <w:t>ITEM 1</w:t>
      </w:r>
      <w:r w:rsidR="00936E4E" w:rsidRPr="00407D69">
        <w:rPr>
          <w:b/>
          <w:bCs/>
          <w:sz w:val="28"/>
          <w:szCs w:val="28"/>
        </w:rPr>
        <w:t>4</w:t>
      </w:r>
      <w:r w:rsidRPr="00407D69">
        <w:rPr>
          <w:b/>
          <w:bCs/>
          <w:sz w:val="28"/>
          <w:szCs w:val="28"/>
        </w:rPr>
        <w:t>.</w:t>
      </w:r>
      <w:r w:rsidRPr="00407D69">
        <w:rPr>
          <w:sz w:val="28"/>
          <w:szCs w:val="28"/>
        </w:rPr>
        <w:t xml:space="preserve"> </w:t>
      </w:r>
      <w:r w:rsidRPr="00165193">
        <w:rPr>
          <w:b/>
          <w:bCs/>
          <w:sz w:val="28"/>
          <w:szCs w:val="28"/>
          <w:u w:val="single"/>
        </w:rPr>
        <w:t>DATE OF NEXT MEETING</w:t>
      </w:r>
      <w:r w:rsidRPr="00407D69">
        <w:rPr>
          <w:sz w:val="28"/>
          <w:szCs w:val="28"/>
        </w:rPr>
        <w:t xml:space="preserve"> </w:t>
      </w:r>
    </w:p>
    <w:p w14:paraId="30DAF47D" w14:textId="0B39B989" w:rsidR="00886554" w:rsidRDefault="00886554" w:rsidP="008F3F76">
      <w:pPr>
        <w:rPr>
          <w:sz w:val="28"/>
          <w:szCs w:val="28"/>
        </w:rPr>
      </w:pPr>
      <w:r>
        <w:rPr>
          <w:sz w:val="28"/>
          <w:szCs w:val="28"/>
        </w:rPr>
        <w:t xml:space="preserve">An Extra Ordinary Meeting to formally approve the end of year accounts will be on </w:t>
      </w:r>
      <w:r w:rsidRPr="00886554">
        <w:rPr>
          <w:b/>
          <w:bCs/>
          <w:sz w:val="28"/>
          <w:szCs w:val="28"/>
        </w:rPr>
        <w:t>Tuesday 15</w:t>
      </w:r>
      <w:r w:rsidRPr="00886554">
        <w:rPr>
          <w:b/>
          <w:bCs/>
          <w:sz w:val="28"/>
          <w:szCs w:val="28"/>
          <w:vertAlign w:val="superscript"/>
        </w:rPr>
        <w:t>th</w:t>
      </w:r>
      <w:r w:rsidRPr="00886554">
        <w:rPr>
          <w:b/>
          <w:bCs/>
          <w:sz w:val="28"/>
          <w:szCs w:val="28"/>
        </w:rPr>
        <w:t xml:space="preserve"> June at 7.30pm</w:t>
      </w:r>
      <w:r>
        <w:rPr>
          <w:sz w:val="28"/>
          <w:szCs w:val="28"/>
        </w:rPr>
        <w:t xml:space="preserve"> in the grounds of the Memorial Hall car park. Minimum of 4 councillors are required to attend. Clerk to send an email for confirmation of those who can attend.</w:t>
      </w:r>
    </w:p>
    <w:p w14:paraId="408F8467" w14:textId="2F339F4B" w:rsidR="00886554" w:rsidRDefault="00886554" w:rsidP="008F3F76">
      <w:pPr>
        <w:rPr>
          <w:sz w:val="28"/>
          <w:szCs w:val="28"/>
        </w:rPr>
      </w:pPr>
      <w:r>
        <w:rPr>
          <w:sz w:val="28"/>
          <w:szCs w:val="28"/>
        </w:rPr>
        <w:t xml:space="preserve">The next Ordinary Meeting of the Parish Council will be </w:t>
      </w:r>
      <w:r w:rsidR="00656EC3">
        <w:rPr>
          <w:sz w:val="28"/>
          <w:szCs w:val="28"/>
        </w:rPr>
        <w:t xml:space="preserve">held </w:t>
      </w:r>
      <w:r>
        <w:rPr>
          <w:sz w:val="28"/>
          <w:szCs w:val="28"/>
        </w:rPr>
        <w:t xml:space="preserve">on </w:t>
      </w:r>
      <w:r w:rsidRPr="00886554">
        <w:rPr>
          <w:b/>
          <w:bCs/>
          <w:sz w:val="28"/>
          <w:szCs w:val="28"/>
        </w:rPr>
        <w:t>Tuesday 13</w:t>
      </w:r>
      <w:r w:rsidRPr="00886554">
        <w:rPr>
          <w:b/>
          <w:bCs/>
          <w:sz w:val="28"/>
          <w:szCs w:val="28"/>
          <w:vertAlign w:val="superscript"/>
        </w:rPr>
        <w:t>th</w:t>
      </w:r>
      <w:r w:rsidRPr="00886554">
        <w:rPr>
          <w:b/>
          <w:bCs/>
          <w:sz w:val="28"/>
          <w:szCs w:val="28"/>
        </w:rPr>
        <w:t xml:space="preserve"> July at 7.30pm</w:t>
      </w:r>
      <w:r>
        <w:rPr>
          <w:sz w:val="28"/>
          <w:szCs w:val="28"/>
        </w:rPr>
        <w:t xml:space="preserve"> via Zoom.</w:t>
      </w:r>
    </w:p>
    <w:p w14:paraId="4D292A84" w14:textId="240A2898" w:rsidR="00CC1066" w:rsidRPr="00407D69" w:rsidRDefault="00CC1066" w:rsidP="008F3F76">
      <w:pPr>
        <w:rPr>
          <w:sz w:val="28"/>
          <w:szCs w:val="28"/>
        </w:rPr>
      </w:pPr>
    </w:p>
    <w:sectPr w:rsidR="00CC1066" w:rsidRPr="00407D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F3EE7"/>
    <w:multiLevelType w:val="hybridMultilevel"/>
    <w:tmpl w:val="EE3E4F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D357CE7"/>
    <w:multiLevelType w:val="hybridMultilevel"/>
    <w:tmpl w:val="E160AE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8994603"/>
    <w:multiLevelType w:val="hybridMultilevel"/>
    <w:tmpl w:val="3C620A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752749278">
    <w:abstractNumId w:val="1"/>
  </w:num>
  <w:num w:numId="2" w16cid:durableId="1230966451">
    <w:abstractNumId w:val="2"/>
  </w:num>
  <w:num w:numId="3" w16cid:durableId="1681934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F76"/>
    <w:rsid w:val="0001374A"/>
    <w:rsid w:val="000340C4"/>
    <w:rsid w:val="0003754E"/>
    <w:rsid w:val="00056031"/>
    <w:rsid w:val="00076CF0"/>
    <w:rsid w:val="00081829"/>
    <w:rsid w:val="00082E7E"/>
    <w:rsid w:val="00094579"/>
    <w:rsid w:val="000D4636"/>
    <w:rsid w:val="000F6DBB"/>
    <w:rsid w:val="001147A7"/>
    <w:rsid w:val="00133113"/>
    <w:rsid w:val="0015142D"/>
    <w:rsid w:val="00165193"/>
    <w:rsid w:val="001D4E16"/>
    <w:rsid w:val="001F7817"/>
    <w:rsid w:val="0024707C"/>
    <w:rsid w:val="002869F9"/>
    <w:rsid w:val="00303D3B"/>
    <w:rsid w:val="003231E8"/>
    <w:rsid w:val="00324304"/>
    <w:rsid w:val="00372397"/>
    <w:rsid w:val="00381AE0"/>
    <w:rsid w:val="003A1FF4"/>
    <w:rsid w:val="003D45D2"/>
    <w:rsid w:val="00407D69"/>
    <w:rsid w:val="00426ED8"/>
    <w:rsid w:val="0046278F"/>
    <w:rsid w:val="004A66C3"/>
    <w:rsid w:val="004A6A7B"/>
    <w:rsid w:val="004F76DE"/>
    <w:rsid w:val="005300DF"/>
    <w:rsid w:val="005F675C"/>
    <w:rsid w:val="00656EC3"/>
    <w:rsid w:val="006B20FA"/>
    <w:rsid w:val="006B49EB"/>
    <w:rsid w:val="006E7F23"/>
    <w:rsid w:val="00707002"/>
    <w:rsid w:val="00713B0A"/>
    <w:rsid w:val="007452B1"/>
    <w:rsid w:val="0083187B"/>
    <w:rsid w:val="00836C61"/>
    <w:rsid w:val="00886554"/>
    <w:rsid w:val="008E59AD"/>
    <w:rsid w:val="008F3F76"/>
    <w:rsid w:val="00936E4E"/>
    <w:rsid w:val="0096070E"/>
    <w:rsid w:val="00966DAC"/>
    <w:rsid w:val="00976484"/>
    <w:rsid w:val="00990191"/>
    <w:rsid w:val="009A30E5"/>
    <w:rsid w:val="009D0E8D"/>
    <w:rsid w:val="009D3E29"/>
    <w:rsid w:val="00A14A9C"/>
    <w:rsid w:val="00AF118D"/>
    <w:rsid w:val="00AF5380"/>
    <w:rsid w:val="00B149DA"/>
    <w:rsid w:val="00B21F84"/>
    <w:rsid w:val="00C11D4A"/>
    <w:rsid w:val="00CC1066"/>
    <w:rsid w:val="00D25E13"/>
    <w:rsid w:val="00D27CB2"/>
    <w:rsid w:val="00D44960"/>
    <w:rsid w:val="00D76323"/>
    <w:rsid w:val="00E11D28"/>
    <w:rsid w:val="00E57F09"/>
    <w:rsid w:val="00EA6F5F"/>
    <w:rsid w:val="00EF128B"/>
    <w:rsid w:val="00F227F8"/>
    <w:rsid w:val="00F3044E"/>
    <w:rsid w:val="00FC5C9E"/>
    <w:rsid w:val="00FE0F0F"/>
    <w:rsid w:val="00FF5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3B20A"/>
  <w15:chartTrackingRefBased/>
  <w15:docId w15:val="{36901081-1EAD-4C79-9E97-85060C86B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11D28"/>
    <w:rPr>
      <w:color w:val="0563C1" w:themeColor="hyperlink"/>
      <w:u w:val="single"/>
    </w:rPr>
  </w:style>
  <w:style w:type="paragraph" w:styleId="ListParagraph">
    <w:name w:val="List Paragraph"/>
    <w:basedOn w:val="Normal"/>
    <w:uiPriority w:val="34"/>
    <w:qFormat/>
    <w:rsid w:val="006B20FA"/>
    <w:pPr>
      <w:spacing w:line="256" w:lineRule="auto"/>
      <w:ind w:left="720"/>
      <w:contextualSpacing/>
    </w:pPr>
    <w:rPr>
      <w:rFonts w:ascii="Calibri" w:eastAsia="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634411">
      <w:bodyDiv w:val="1"/>
      <w:marLeft w:val="0"/>
      <w:marRight w:val="0"/>
      <w:marTop w:val="0"/>
      <w:marBottom w:val="0"/>
      <w:divBdr>
        <w:top w:val="none" w:sz="0" w:space="0" w:color="auto"/>
        <w:left w:val="none" w:sz="0" w:space="0" w:color="auto"/>
        <w:bottom w:val="none" w:sz="0" w:space="0" w:color="auto"/>
        <w:right w:val="none" w:sz="0" w:space="0" w:color="auto"/>
      </w:divBdr>
    </w:div>
    <w:div w:id="1615482231">
      <w:bodyDiv w:val="1"/>
      <w:marLeft w:val="0"/>
      <w:marRight w:val="0"/>
      <w:marTop w:val="0"/>
      <w:marBottom w:val="0"/>
      <w:divBdr>
        <w:top w:val="none" w:sz="0" w:space="0" w:color="auto"/>
        <w:left w:val="none" w:sz="0" w:space="0" w:color="auto"/>
        <w:bottom w:val="none" w:sz="0" w:space="0" w:color="auto"/>
        <w:right w:val="none" w:sz="0" w:space="0" w:color="auto"/>
      </w:divBdr>
    </w:div>
    <w:div w:id="1715696171">
      <w:bodyDiv w:val="1"/>
      <w:marLeft w:val="0"/>
      <w:marRight w:val="0"/>
      <w:marTop w:val="0"/>
      <w:marBottom w:val="0"/>
      <w:divBdr>
        <w:top w:val="none" w:sz="0" w:space="0" w:color="auto"/>
        <w:left w:val="none" w:sz="0" w:space="0" w:color="auto"/>
        <w:bottom w:val="none" w:sz="0" w:space="0" w:color="auto"/>
        <w:right w:val="none" w:sz="0" w:space="0" w:color="auto"/>
      </w:divBdr>
    </w:div>
    <w:div w:id="2122452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shire.gov.uk/residents/coronavirus/coronavirus-covid-19-rapid-community-testing" TargetMode="External"/><Relationship Id="rId3" Type="http://schemas.openxmlformats.org/officeDocument/2006/relationships/settings" Target="settings.xml"/><Relationship Id="rId7" Type="http://schemas.openxmlformats.org/officeDocument/2006/relationships/hyperlink" Target="https://d3n8a8pro7vhmx.cloudfront.net/cambridgelibdems/pages/5179/attachments/original/1620984611/County_agreement_2021_FINAL.pdf?162098461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ngland.nhs.uk/statistics/statistical-work-areas/covid-19-vaccinations/" TargetMode="External"/><Relationship Id="rId11" Type="http://schemas.openxmlformats.org/officeDocument/2006/relationships/fontTable" Target="fontTable.xml"/><Relationship Id="rId5" Type="http://schemas.openxmlformats.org/officeDocument/2006/relationships/hyperlink" Target="https://www.scambs.gov.uk/applications-open-for-cash-for-climate-change-projects/" TargetMode="External"/><Relationship Id="rId10" Type="http://schemas.openxmlformats.org/officeDocument/2006/relationships/hyperlink" Target="http://www.swcag.org.uk" TargetMode="External"/><Relationship Id="rId4" Type="http://schemas.openxmlformats.org/officeDocument/2006/relationships/webSettings" Target="webSettings.xml"/><Relationship Id="rId9" Type="http://schemas.openxmlformats.org/officeDocument/2006/relationships/hyperlink" Target="https://consultcambs.uk.engagementhq.com/ccc-local-cycling-and-walking-infrastructure-plan-consultation-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1</Pages>
  <Words>3082</Words>
  <Characters>17572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73</cp:revision>
  <cp:lastPrinted>2021-06-22T19:58:00Z</cp:lastPrinted>
  <dcterms:created xsi:type="dcterms:W3CDTF">2021-04-06T17:46:00Z</dcterms:created>
  <dcterms:modified xsi:type="dcterms:W3CDTF">2023-10-10T11:12:00Z</dcterms:modified>
</cp:coreProperties>
</file>