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5F1B8" w14:textId="77777777" w:rsidR="008A35EA" w:rsidRPr="00B72A7D" w:rsidRDefault="008A35EA" w:rsidP="008A35E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 xml:space="preserve">WHITTLESFORD PARISH COUNCIL MEETING </w:t>
      </w:r>
    </w:p>
    <w:p w14:paraId="1016EB4D" w14:textId="624BA958" w:rsidR="008A35EA" w:rsidRPr="00B72A7D" w:rsidRDefault="008A35EA" w:rsidP="008A35E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8</w:t>
      </w:r>
      <w:r w:rsidRPr="008A35EA">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JULY </w:t>
      </w:r>
      <w:r w:rsidRPr="00B72A7D">
        <w:rPr>
          <w:rFonts w:ascii="Calibri" w:hAnsi="Calibri" w:cs="Calibri"/>
          <w:kern w:val="0"/>
          <w:sz w:val="28"/>
          <w:szCs w:val="28"/>
          <w:u w:val="single"/>
          <w14:ligatures w14:val="none"/>
        </w:rPr>
        <w:t xml:space="preserve">2025 AT 7.30PM </w:t>
      </w:r>
    </w:p>
    <w:p w14:paraId="3AF238A7" w14:textId="0FADA1BD" w:rsidR="004D13DE" w:rsidRDefault="008A35EA" w:rsidP="0079209F">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IN THE MILLENNIUM ROOM OF THE MEMORIAL HALL</w:t>
      </w:r>
    </w:p>
    <w:p w14:paraId="76E16AD2" w14:textId="77777777" w:rsidR="00D74460" w:rsidRPr="00B72A7D" w:rsidRDefault="00D74460" w:rsidP="0079209F">
      <w:pPr>
        <w:spacing w:line="252" w:lineRule="auto"/>
        <w:jc w:val="center"/>
        <w:rPr>
          <w:rFonts w:ascii="Calibri" w:hAnsi="Calibri" w:cs="Calibri"/>
          <w:kern w:val="0"/>
          <w:sz w:val="28"/>
          <w:szCs w:val="28"/>
          <w:u w:val="single"/>
          <w14:ligatures w14:val="none"/>
        </w:rPr>
      </w:pPr>
    </w:p>
    <w:p w14:paraId="6DF65F44" w14:textId="77777777" w:rsidR="008A35EA" w:rsidRPr="00B72A7D" w:rsidRDefault="008A35EA" w:rsidP="008A35EA">
      <w:pPr>
        <w:spacing w:line="252" w:lineRule="auto"/>
        <w:jc w:val="center"/>
        <w:rPr>
          <w:rFonts w:ascii="Calibri" w:hAnsi="Calibri" w:cs="Calibri"/>
          <w:b/>
          <w:bCs/>
          <w:kern w:val="0"/>
          <w:sz w:val="28"/>
          <w:szCs w:val="28"/>
          <w:u w:val="single"/>
          <w14:ligatures w14:val="none"/>
        </w:rPr>
      </w:pPr>
      <w:r w:rsidRPr="00B72A7D">
        <w:rPr>
          <w:rFonts w:ascii="Calibri" w:hAnsi="Calibri" w:cs="Calibri"/>
          <w:b/>
          <w:bCs/>
          <w:kern w:val="0"/>
          <w:sz w:val="28"/>
          <w:szCs w:val="28"/>
          <w:u w:val="single"/>
          <w14:ligatures w14:val="none"/>
        </w:rPr>
        <w:t>AGENDA</w:t>
      </w:r>
    </w:p>
    <w:p w14:paraId="1FB1AD17" w14:textId="77777777" w:rsidR="008A35EA" w:rsidRDefault="008A35EA" w:rsidP="008A35EA">
      <w:pPr>
        <w:spacing w:line="252" w:lineRule="auto"/>
        <w:jc w:val="center"/>
        <w:rPr>
          <w:rFonts w:ascii="Calibri" w:hAnsi="Calibri" w:cs="Calibri"/>
          <w:kern w:val="0"/>
          <w:sz w:val="28"/>
          <w:szCs w:val="28"/>
          <w:u w:val="single"/>
          <w14:ligatures w14:val="none"/>
        </w:rPr>
      </w:pPr>
      <w:r w:rsidRPr="00B72A7D">
        <w:rPr>
          <w:rFonts w:ascii="Calibri" w:hAnsi="Calibri" w:cs="Calibri"/>
          <w:kern w:val="0"/>
          <w:sz w:val="28"/>
          <w:szCs w:val="28"/>
          <w:u w:val="single"/>
          <w14:ligatures w14:val="none"/>
        </w:rPr>
        <w:t>All Members of Whittlesford Parish Council are summoned to attend for the following business to be transacted.</w:t>
      </w:r>
    </w:p>
    <w:p w14:paraId="698405E7" w14:textId="77777777" w:rsidR="00D74460" w:rsidRDefault="00D74460" w:rsidP="008A35EA">
      <w:pPr>
        <w:spacing w:line="252" w:lineRule="auto"/>
        <w:jc w:val="center"/>
        <w:rPr>
          <w:rFonts w:ascii="Calibri" w:hAnsi="Calibri" w:cs="Calibri"/>
          <w:kern w:val="0"/>
          <w:sz w:val="28"/>
          <w:szCs w:val="28"/>
          <w:u w:val="single"/>
          <w14:ligatures w14:val="none"/>
        </w:rPr>
      </w:pPr>
    </w:p>
    <w:p w14:paraId="7E4A08B8" w14:textId="77777777" w:rsidR="008A35EA" w:rsidRPr="00B72A7D" w:rsidRDefault="008A35EA" w:rsidP="008A35EA">
      <w:pPr>
        <w:spacing w:line="252" w:lineRule="auto"/>
        <w:rPr>
          <w:rFonts w:ascii="Calibri" w:hAnsi="Calibri" w:cs="Calibri"/>
          <w:bCs/>
          <w:kern w:val="0"/>
          <w:sz w:val="28"/>
          <w:szCs w:val="28"/>
          <w:u w:val="single"/>
          <w14:ligatures w14:val="none"/>
        </w:rPr>
      </w:pPr>
      <w:r w:rsidRPr="00B72A7D">
        <w:rPr>
          <w:rFonts w:ascii="Calibri" w:hAnsi="Calibri" w:cs="Calibri"/>
          <w:bCs/>
          <w:kern w:val="0"/>
          <w:sz w:val="28"/>
          <w:szCs w:val="28"/>
          <w14:ligatures w14:val="none"/>
        </w:rPr>
        <w:t xml:space="preserve">ITEM 1. </w:t>
      </w:r>
      <w:r w:rsidRPr="00B72A7D">
        <w:rPr>
          <w:rFonts w:ascii="Calibri" w:hAnsi="Calibri" w:cs="Calibri"/>
          <w:bCs/>
          <w:kern w:val="0"/>
          <w:sz w:val="28"/>
          <w:szCs w:val="28"/>
          <w:u w:val="single"/>
          <w14:ligatures w14:val="none"/>
        </w:rPr>
        <w:t>APOLOGIES FOR ABSENCE</w:t>
      </w:r>
    </w:p>
    <w:p w14:paraId="793D71FA" w14:textId="77777777" w:rsidR="008A35EA" w:rsidRPr="00B72A7D" w:rsidRDefault="008A35EA" w:rsidP="008A35EA">
      <w:pPr>
        <w:spacing w:line="252" w:lineRule="auto"/>
        <w:rPr>
          <w:rFonts w:ascii="Calibri" w:hAnsi="Calibri" w:cs="Calibri"/>
          <w:bCs/>
          <w:kern w:val="0"/>
          <w:sz w:val="28"/>
          <w:szCs w:val="28"/>
          <w:u w:val="single"/>
          <w14:ligatures w14:val="none"/>
        </w:rPr>
      </w:pPr>
      <w:r w:rsidRPr="00B72A7D">
        <w:rPr>
          <w:rFonts w:ascii="Calibri" w:hAnsi="Calibri" w:cs="Calibri"/>
          <w:bCs/>
          <w:kern w:val="0"/>
          <w:sz w:val="28"/>
          <w:szCs w:val="28"/>
          <w14:ligatures w14:val="none"/>
        </w:rPr>
        <w:t xml:space="preserve">ITEM 2. </w:t>
      </w:r>
      <w:r w:rsidRPr="00B72A7D">
        <w:rPr>
          <w:rFonts w:ascii="Calibri" w:hAnsi="Calibri" w:cs="Calibri"/>
          <w:bCs/>
          <w:kern w:val="0"/>
          <w:sz w:val="28"/>
          <w:szCs w:val="28"/>
          <w:u w:val="single"/>
          <w14:ligatures w14:val="none"/>
        </w:rPr>
        <w:t>DECLARATION OF INTEREST</w:t>
      </w:r>
    </w:p>
    <w:p w14:paraId="454A7CD4" w14:textId="77777777" w:rsidR="008A35EA" w:rsidRPr="00B72A7D" w:rsidRDefault="008A35EA" w:rsidP="008A35EA">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3. </w:t>
      </w:r>
      <w:r w:rsidRPr="00B72A7D">
        <w:rPr>
          <w:rFonts w:ascii="Calibri" w:hAnsi="Calibri" w:cs="Calibri"/>
          <w:bCs/>
          <w:kern w:val="0"/>
          <w:sz w:val="28"/>
          <w:szCs w:val="28"/>
          <w:u w:val="single"/>
          <w14:ligatures w14:val="none"/>
        </w:rPr>
        <w:t>SIGNING OF THE MINUTES</w:t>
      </w:r>
    </w:p>
    <w:p w14:paraId="55A3B857" w14:textId="77777777" w:rsidR="008A35EA" w:rsidRPr="00B72A7D" w:rsidRDefault="008A35EA" w:rsidP="008A35EA">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4. </w:t>
      </w:r>
      <w:r w:rsidRPr="00B72A7D">
        <w:rPr>
          <w:rFonts w:ascii="Calibri" w:hAnsi="Calibri" w:cs="Calibri"/>
          <w:bCs/>
          <w:kern w:val="0"/>
          <w:sz w:val="28"/>
          <w:szCs w:val="28"/>
          <w:u w:val="single"/>
          <w14:ligatures w14:val="none"/>
        </w:rPr>
        <w:t>MATTERS ARISING</w:t>
      </w:r>
    </w:p>
    <w:p w14:paraId="3260D625" w14:textId="64B4E813" w:rsidR="008A35EA" w:rsidRPr="00B72A7D" w:rsidRDefault="008A35EA" w:rsidP="008A35EA">
      <w:pPr>
        <w:spacing w:line="252" w:lineRule="auto"/>
        <w:rPr>
          <w:rFonts w:ascii="Calibri" w:hAnsi="Calibri" w:cs="Calibri"/>
          <w:bCs/>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5</w:t>
      </w:r>
      <w:r w:rsidRPr="00B72A7D">
        <w:rPr>
          <w:rFonts w:ascii="Calibri" w:hAnsi="Calibri" w:cs="Calibri"/>
          <w:bCs/>
          <w:kern w:val="0"/>
          <w:sz w:val="28"/>
          <w:szCs w:val="28"/>
          <w14:ligatures w14:val="none"/>
        </w:rPr>
        <w:t xml:space="preserve">. </w:t>
      </w:r>
      <w:r w:rsidRPr="00B72A7D">
        <w:rPr>
          <w:rFonts w:ascii="Calibri" w:hAnsi="Calibri" w:cs="Calibri"/>
          <w:bCs/>
          <w:kern w:val="0"/>
          <w:sz w:val="28"/>
          <w:szCs w:val="28"/>
          <w:u w:val="single"/>
          <w14:ligatures w14:val="none"/>
        </w:rPr>
        <w:t xml:space="preserve">ANNOUNCEMENTS FROM THE </w:t>
      </w:r>
      <w:r w:rsidRPr="00DF446E">
        <w:rPr>
          <w:rFonts w:ascii="Calibri" w:hAnsi="Calibri" w:cs="Calibri"/>
          <w:bCs/>
          <w:kern w:val="0"/>
          <w:sz w:val="28"/>
          <w:szCs w:val="28"/>
          <w:u w:val="single"/>
          <w14:ligatures w14:val="none"/>
        </w:rPr>
        <w:t>CHAIR</w:t>
      </w:r>
      <w:r w:rsidRPr="00DF446E">
        <w:rPr>
          <w:rFonts w:ascii="Calibri" w:hAnsi="Calibri" w:cs="Calibri"/>
          <w:bCs/>
          <w:kern w:val="0"/>
          <w:sz w:val="28"/>
          <w:szCs w:val="28"/>
          <w14:ligatures w14:val="none"/>
        </w:rPr>
        <w:t xml:space="preserve"> </w:t>
      </w:r>
    </w:p>
    <w:p w14:paraId="48040E60" w14:textId="7D9DFC90" w:rsidR="008A35EA" w:rsidRPr="00B72A7D" w:rsidRDefault="008A35EA" w:rsidP="008A35EA">
      <w:pPr>
        <w:spacing w:line="252" w:lineRule="auto"/>
        <w:rPr>
          <w:rFonts w:ascii="Calibri" w:hAnsi="Calibri" w:cs="Calibri"/>
          <w:bCs/>
          <w:kern w:val="0"/>
          <w:sz w:val="28"/>
          <w:szCs w:val="28"/>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6</w:t>
      </w:r>
      <w:r w:rsidRPr="00B72A7D">
        <w:rPr>
          <w:rFonts w:ascii="Calibri" w:hAnsi="Calibri" w:cs="Calibri"/>
          <w:bCs/>
          <w:kern w:val="0"/>
          <w:sz w:val="28"/>
          <w:szCs w:val="28"/>
          <w14:ligatures w14:val="none"/>
        </w:rPr>
        <w:t xml:space="preserve">. </w:t>
      </w:r>
      <w:r w:rsidRPr="00B72A7D">
        <w:rPr>
          <w:rFonts w:ascii="Calibri" w:hAnsi="Calibri" w:cs="Calibri"/>
          <w:bCs/>
          <w:kern w:val="0"/>
          <w:sz w:val="28"/>
          <w:szCs w:val="28"/>
          <w:u w:val="single"/>
          <w14:ligatures w14:val="none"/>
        </w:rPr>
        <w:t>OPEN FORUM</w:t>
      </w:r>
      <w:r w:rsidRPr="00B72A7D">
        <w:rPr>
          <w:rFonts w:ascii="Calibri" w:hAnsi="Calibri" w:cs="Calibri"/>
          <w:bCs/>
          <w:kern w:val="0"/>
          <w:sz w:val="28"/>
          <w:szCs w:val="28"/>
          <w14:ligatures w14:val="none"/>
        </w:rPr>
        <w:t xml:space="preserve"> </w:t>
      </w:r>
    </w:p>
    <w:p w14:paraId="5EA856E9" w14:textId="600FE1A9" w:rsidR="008A35EA" w:rsidRDefault="008A35EA" w:rsidP="008A35EA">
      <w:pPr>
        <w:spacing w:line="252" w:lineRule="auto"/>
        <w:rPr>
          <w:rFonts w:ascii="Calibri" w:hAnsi="Calibri" w:cs="Calibri"/>
          <w:bCs/>
          <w:kern w:val="0"/>
          <w:sz w:val="28"/>
          <w:szCs w:val="28"/>
          <w:u w:val="single"/>
          <w14:ligatures w14:val="none"/>
        </w:rPr>
      </w:pPr>
      <w:r w:rsidRPr="00B72A7D">
        <w:rPr>
          <w:rFonts w:ascii="Calibri" w:hAnsi="Calibri" w:cs="Calibri"/>
          <w:bCs/>
          <w:kern w:val="0"/>
          <w:sz w:val="28"/>
          <w:szCs w:val="28"/>
          <w14:ligatures w14:val="none"/>
        </w:rPr>
        <w:t xml:space="preserve">ITEM </w:t>
      </w:r>
      <w:r>
        <w:rPr>
          <w:rFonts w:ascii="Calibri" w:hAnsi="Calibri" w:cs="Calibri"/>
          <w:bCs/>
          <w:kern w:val="0"/>
          <w:sz w:val="28"/>
          <w:szCs w:val="28"/>
          <w14:ligatures w14:val="none"/>
        </w:rPr>
        <w:t>7.</w:t>
      </w:r>
      <w:r w:rsidRPr="00B72A7D">
        <w:rPr>
          <w:rFonts w:ascii="Calibri" w:hAnsi="Calibri" w:cs="Calibri"/>
          <w:bCs/>
          <w:kern w:val="0"/>
          <w:sz w:val="28"/>
          <w:szCs w:val="28"/>
          <w14:ligatures w14:val="none"/>
        </w:rPr>
        <w:t xml:space="preserve"> </w:t>
      </w:r>
      <w:r w:rsidRPr="00B72A7D">
        <w:rPr>
          <w:rFonts w:ascii="Calibri" w:hAnsi="Calibri" w:cs="Calibri"/>
          <w:bCs/>
          <w:kern w:val="0"/>
          <w:sz w:val="28"/>
          <w:szCs w:val="28"/>
          <w:u w:val="single"/>
          <w14:ligatures w14:val="none"/>
        </w:rPr>
        <w:t>COUNTY &amp; DISTRICT REPORTS</w:t>
      </w:r>
    </w:p>
    <w:p w14:paraId="36EE17ED" w14:textId="227D3250" w:rsidR="00DE0DAF" w:rsidRDefault="00DE0DAF" w:rsidP="00DE0DAF">
      <w:pPr>
        <w:spacing w:after="0" w:line="240" w:lineRule="auto"/>
        <w:rPr>
          <w:rFonts w:ascii="Calibri" w:eastAsia="Times New Roman" w:hAnsi="Calibri" w:cs="Calibri"/>
          <w:bCs/>
          <w:sz w:val="28"/>
          <w:szCs w:val="28"/>
          <w:u w:val="single"/>
        </w:rPr>
      </w:pPr>
      <w:r w:rsidRPr="00012355">
        <w:rPr>
          <w:rFonts w:ascii="Calibri" w:eastAsia="Times New Roman" w:hAnsi="Calibri" w:cs="Calibri"/>
          <w:bCs/>
          <w:sz w:val="28"/>
          <w:szCs w:val="28"/>
        </w:rPr>
        <w:t xml:space="preserve">ITEM </w:t>
      </w:r>
      <w:r w:rsidR="00E64BF7">
        <w:rPr>
          <w:rFonts w:ascii="Calibri" w:eastAsia="Times New Roman" w:hAnsi="Calibri" w:cs="Calibri"/>
          <w:bCs/>
          <w:sz w:val="28"/>
          <w:szCs w:val="28"/>
        </w:rPr>
        <w:t>8</w:t>
      </w:r>
      <w:r w:rsidRPr="00012355">
        <w:rPr>
          <w:rFonts w:ascii="Calibri" w:eastAsia="Times New Roman" w:hAnsi="Calibri" w:cs="Calibri"/>
          <w:bCs/>
          <w:sz w:val="28"/>
          <w:szCs w:val="28"/>
        </w:rPr>
        <w:t xml:space="preserve">. </w:t>
      </w:r>
      <w:r w:rsidRPr="00601852">
        <w:rPr>
          <w:rFonts w:ascii="Calibri" w:eastAsia="Times New Roman" w:hAnsi="Calibri" w:cs="Calibri"/>
          <w:bCs/>
          <w:sz w:val="28"/>
          <w:szCs w:val="28"/>
          <w:u w:val="single"/>
        </w:rPr>
        <w:t>TO DISCUSS AND AGREE TO MAKE A BID TO THE RURAL ENGLAND PROSPERITY FUND. REF: FOOTPATH 2.</w:t>
      </w:r>
    </w:p>
    <w:p w14:paraId="1A39E6DE" w14:textId="77777777" w:rsidR="00EA5F56" w:rsidRDefault="00EA5F56" w:rsidP="00DE0DAF">
      <w:pPr>
        <w:spacing w:after="0" w:line="240" w:lineRule="auto"/>
        <w:rPr>
          <w:rFonts w:ascii="Calibri" w:eastAsia="Times New Roman" w:hAnsi="Calibri" w:cs="Calibri"/>
          <w:bCs/>
          <w:sz w:val="28"/>
          <w:szCs w:val="28"/>
          <w:u w:val="single"/>
        </w:rPr>
      </w:pPr>
    </w:p>
    <w:p w14:paraId="46B3D929" w14:textId="77777777" w:rsidR="00EA5F56" w:rsidRDefault="00EA5F56" w:rsidP="00EA5F56">
      <w:pPr>
        <w:spacing w:after="0" w:line="240" w:lineRule="auto"/>
        <w:rPr>
          <w:rFonts w:ascii="Calibri" w:eastAsia="Times New Roman" w:hAnsi="Calibri" w:cs="Calibri"/>
          <w:bCs/>
          <w:sz w:val="28"/>
          <w:szCs w:val="28"/>
          <w:u w:val="single"/>
        </w:rPr>
      </w:pPr>
      <w:r w:rsidRPr="005F40D3">
        <w:rPr>
          <w:rFonts w:ascii="Calibri" w:eastAsia="Times New Roman" w:hAnsi="Calibri" w:cs="Calibri"/>
          <w:bCs/>
          <w:sz w:val="28"/>
          <w:szCs w:val="28"/>
        </w:rPr>
        <w:t>ITEM</w:t>
      </w:r>
      <w:r>
        <w:rPr>
          <w:rFonts w:ascii="Calibri" w:eastAsia="Times New Roman" w:hAnsi="Calibri" w:cs="Calibri"/>
          <w:bCs/>
          <w:sz w:val="28"/>
          <w:szCs w:val="28"/>
        </w:rPr>
        <w:t xml:space="preserve"> 9</w:t>
      </w:r>
      <w:r w:rsidRPr="005F40D3">
        <w:rPr>
          <w:rFonts w:ascii="Calibri" w:eastAsia="Times New Roman" w:hAnsi="Calibri" w:cs="Calibri"/>
          <w:bCs/>
          <w:sz w:val="28"/>
          <w:szCs w:val="28"/>
        </w:rPr>
        <w:t xml:space="preserve">. </w:t>
      </w:r>
      <w:r w:rsidRPr="008B165C">
        <w:rPr>
          <w:rFonts w:ascii="Calibri" w:eastAsia="Times New Roman" w:hAnsi="Calibri" w:cs="Calibri"/>
          <w:bCs/>
          <w:sz w:val="28"/>
          <w:szCs w:val="28"/>
          <w:u w:val="single"/>
        </w:rPr>
        <w:t xml:space="preserve">TO </w:t>
      </w:r>
      <w:r>
        <w:rPr>
          <w:rFonts w:ascii="Calibri" w:eastAsia="Times New Roman" w:hAnsi="Calibri" w:cs="Calibri"/>
          <w:bCs/>
          <w:sz w:val="28"/>
          <w:szCs w:val="28"/>
          <w:u w:val="single"/>
        </w:rPr>
        <w:t xml:space="preserve">DISCUSS AND CONFIRM WHICH SOLICITOR WILL BE APPOINTED </w:t>
      </w:r>
      <w:r w:rsidRPr="008B165C">
        <w:rPr>
          <w:rFonts w:ascii="Calibri" w:eastAsia="Times New Roman" w:hAnsi="Calibri" w:cs="Calibri"/>
          <w:bCs/>
          <w:sz w:val="28"/>
          <w:szCs w:val="28"/>
          <w:u w:val="single"/>
        </w:rPr>
        <w:t>FOR THE TRANSFER OF LAND AT NEWTON ROAD.</w:t>
      </w:r>
    </w:p>
    <w:p w14:paraId="3DA76D7F" w14:textId="77777777" w:rsidR="00EA5F56" w:rsidRPr="00012355" w:rsidRDefault="00EA5F56" w:rsidP="00DE0DAF">
      <w:pPr>
        <w:spacing w:after="0" w:line="240" w:lineRule="auto"/>
        <w:rPr>
          <w:rFonts w:ascii="Calibri" w:eastAsia="Times New Roman" w:hAnsi="Calibri" w:cs="Calibri"/>
          <w:bCs/>
          <w:sz w:val="28"/>
          <w:szCs w:val="28"/>
        </w:rPr>
      </w:pPr>
    </w:p>
    <w:p w14:paraId="299C5C9B" w14:textId="71050539" w:rsidR="008A35EA" w:rsidRDefault="008A35EA" w:rsidP="008A35EA">
      <w:pPr>
        <w:spacing w:after="0" w:line="240" w:lineRule="auto"/>
        <w:rPr>
          <w:rFonts w:ascii="Calibri" w:eastAsia="Times New Roman" w:hAnsi="Calibri" w:cs="Calibri"/>
          <w:bCs/>
          <w:sz w:val="28"/>
          <w:szCs w:val="28"/>
          <w:u w:val="single"/>
        </w:rPr>
      </w:pPr>
      <w:r w:rsidRPr="00B72A7D">
        <w:rPr>
          <w:rFonts w:ascii="Calibri" w:eastAsia="Times New Roman" w:hAnsi="Calibri" w:cs="Calibri"/>
          <w:bCs/>
          <w:sz w:val="28"/>
          <w:szCs w:val="28"/>
        </w:rPr>
        <w:t xml:space="preserve">ITEM </w:t>
      </w:r>
      <w:r w:rsidR="00E64BF7">
        <w:rPr>
          <w:rFonts w:ascii="Calibri" w:eastAsia="Times New Roman" w:hAnsi="Calibri" w:cs="Calibri"/>
          <w:bCs/>
          <w:sz w:val="28"/>
          <w:szCs w:val="28"/>
        </w:rPr>
        <w:t>10</w:t>
      </w:r>
      <w:r>
        <w:rPr>
          <w:rFonts w:ascii="Calibri" w:eastAsia="Times New Roman" w:hAnsi="Calibri" w:cs="Calibri"/>
          <w:bCs/>
          <w:sz w:val="28"/>
          <w:szCs w:val="28"/>
        </w:rPr>
        <w:t>.</w:t>
      </w:r>
      <w:r w:rsidRPr="00B72A7D">
        <w:rPr>
          <w:rFonts w:ascii="Calibri" w:eastAsia="Times New Roman" w:hAnsi="Calibri" w:cs="Calibri"/>
          <w:bCs/>
          <w:sz w:val="28"/>
          <w:szCs w:val="28"/>
        </w:rPr>
        <w:t xml:space="preserve"> </w:t>
      </w:r>
      <w:r w:rsidRPr="00B72A7D">
        <w:rPr>
          <w:rFonts w:ascii="Calibri" w:eastAsia="Times New Roman" w:hAnsi="Calibri" w:cs="Calibri"/>
          <w:bCs/>
          <w:sz w:val="28"/>
          <w:szCs w:val="28"/>
          <w:u w:val="single"/>
        </w:rPr>
        <w:t xml:space="preserve">TO </w:t>
      </w:r>
      <w:r>
        <w:rPr>
          <w:rFonts w:ascii="Calibri" w:eastAsia="Times New Roman" w:hAnsi="Calibri" w:cs="Calibri"/>
          <w:bCs/>
          <w:sz w:val="28"/>
          <w:szCs w:val="28"/>
          <w:u w:val="single"/>
        </w:rPr>
        <w:t>CONSIDER QUOTATION FOR REPAIRS &amp; MAINTENANCE OF THE PLAY EQUIPMENT AT THE NEWTON ROAD OPEN SPACE</w:t>
      </w:r>
      <w:r w:rsidR="003B2C20">
        <w:rPr>
          <w:rFonts w:ascii="Calibri" w:eastAsia="Times New Roman" w:hAnsi="Calibri" w:cs="Calibri"/>
          <w:bCs/>
          <w:sz w:val="28"/>
          <w:szCs w:val="28"/>
          <w:u w:val="single"/>
        </w:rPr>
        <w:t>.</w:t>
      </w:r>
    </w:p>
    <w:p w14:paraId="6E9973A2" w14:textId="77777777" w:rsidR="008A35EA" w:rsidRDefault="008A35EA" w:rsidP="008A35EA">
      <w:pPr>
        <w:spacing w:after="0" w:line="240" w:lineRule="auto"/>
        <w:rPr>
          <w:rFonts w:ascii="Calibri" w:eastAsia="Times New Roman" w:hAnsi="Calibri" w:cs="Calibri"/>
          <w:bCs/>
          <w:sz w:val="28"/>
          <w:szCs w:val="28"/>
          <w:u w:val="single"/>
        </w:rPr>
      </w:pPr>
    </w:p>
    <w:p w14:paraId="03FE2B04" w14:textId="4F661F4F" w:rsidR="008A35EA" w:rsidRDefault="008A35EA" w:rsidP="008A35EA">
      <w:pPr>
        <w:spacing w:after="0" w:line="240" w:lineRule="auto"/>
        <w:rPr>
          <w:rFonts w:ascii="Calibri" w:eastAsia="Times New Roman" w:hAnsi="Calibri" w:cs="Calibri"/>
          <w:bCs/>
          <w:sz w:val="28"/>
          <w:szCs w:val="28"/>
          <w:u w:val="single"/>
        </w:rPr>
      </w:pPr>
      <w:r>
        <w:rPr>
          <w:rFonts w:ascii="Calibri" w:eastAsia="Times New Roman" w:hAnsi="Calibri" w:cs="Calibri"/>
          <w:bCs/>
          <w:sz w:val="28"/>
          <w:szCs w:val="28"/>
        </w:rPr>
        <w:t>ITEM 1</w:t>
      </w:r>
      <w:r w:rsidR="00E64BF7">
        <w:rPr>
          <w:rFonts w:ascii="Calibri" w:eastAsia="Times New Roman" w:hAnsi="Calibri" w:cs="Calibri"/>
          <w:bCs/>
          <w:sz w:val="28"/>
          <w:szCs w:val="28"/>
        </w:rPr>
        <w:t>1</w:t>
      </w:r>
      <w:r>
        <w:rPr>
          <w:rFonts w:ascii="Calibri" w:eastAsia="Times New Roman" w:hAnsi="Calibri" w:cs="Calibri"/>
          <w:bCs/>
          <w:sz w:val="28"/>
          <w:szCs w:val="28"/>
        </w:rPr>
        <w:t xml:space="preserve">. </w:t>
      </w:r>
      <w:r w:rsidRPr="008B165C">
        <w:rPr>
          <w:rFonts w:ascii="Calibri" w:eastAsia="Times New Roman" w:hAnsi="Calibri" w:cs="Calibri"/>
          <w:bCs/>
          <w:sz w:val="28"/>
          <w:szCs w:val="28"/>
          <w:u w:val="single"/>
        </w:rPr>
        <w:t xml:space="preserve">TO CONSIDER A GRANT APPLICATION ON BEHALF OF THE </w:t>
      </w:r>
      <w:r>
        <w:rPr>
          <w:rFonts w:ascii="Calibri" w:eastAsia="Times New Roman" w:hAnsi="Calibri" w:cs="Calibri"/>
          <w:bCs/>
          <w:sz w:val="28"/>
          <w:szCs w:val="28"/>
          <w:u w:val="single"/>
        </w:rPr>
        <w:t xml:space="preserve">WHITTLESFORD </w:t>
      </w:r>
      <w:r w:rsidRPr="008A35EA">
        <w:rPr>
          <w:rFonts w:ascii="Calibri" w:eastAsia="Times New Roman" w:hAnsi="Calibri" w:cs="Calibri"/>
          <w:bCs/>
          <w:sz w:val="28"/>
          <w:szCs w:val="28"/>
          <w:u w:val="single"/>
        </w:rPr>
        <w:t>WARRIORS U7’s</w:t>
      </w:r>
    </w:p>
    <w:p w14:paraId="07BE3AAB" w14:textId="77777777" w:rsidR="008A35EA" w:rsidRDefault="008A35EA" w:rsidP="008A35EA">
      <w:pPr>
        <w:spacing w:after="0" w:line="240" w:lineRule="auto"/>
        <w:rPr>
          <w:rFonts w:ascii="Calibri" w:eastAsia="Times New Roman" w:hAnsi="Calibri" w:cs="Calibri"/>
          <w:bCs/>
          <w:sz w:val="28"/>
          <w:szCs w:val="28"/>
          <w:u w:val="single"/>
        </w:rPr>
      </w:pPr>
    </w:p>
    <w:p w14:paraId="4CD47582" w14:textId="78A439D0" w:rsidR="008A35EA" w:rsidRPr="008A35EA" w:rsidRDefault="008A35EA" w:rsidP="008A35EA">
      <w:pPr>
        <w:spacing w:after="0" w:line="240" w:lineRule="auto"/>
        <w:rPr>
          <w:rFonts w:ascii="Calibri" w:eastAsia="Times New Roman" w:hAnsi="Calibri" w:cs="Calibri"/>
          <w:bCs/>
          <w:sz w:val="28"/>
          <w:szCs w:val="28"/>
        </w:rPr>
      </w:pPr>
      <w:r>
        <w:rPr>
          <w:rFonts w:ascii="Calibri" w:eastAsia="Times New Roman" w:hAnsi="Calibri" w:cs="Calibri"/>
          <w:bCs/>
          <w:sz w:val="28"/>
          <w:szCs w:val="28"/>
        </w:rPr>
        <w:t>ITEM 1</w:t>
      </w:r>
      <w:r w:rsidR="00E64BF7">
        <w:rPr>
          <w:rFonts w:ascii="Calibri" w:eastAsia="Times New Roman" w:hAnsi="Calibri" w:cs="Calibri"/>
          <w:bCs/>
          <w:sz w:val="28"/>
          <w:szCs w:val="28"/>
        </w:rPr>
        <w:t>2</w:t>
      </w:r>
      <w:r>
        <w:rPr>
          <w:rFonts w:ascii="Calibri" w:eastAsia="Times New Roman" w:hAnsi="Calibri" w:cs="Calibri"/>
          <w:bCs/>
          <w:sz w:val="28"/>
          <w:szCs w:val="28"/>
        </w:rPr>
        <w:t xml:space="preserve">. </w:t>
      </w:r>
      <w:r w:rsidRPr="008B165C">
        <w:rPr>
          <w:rFonts w:ascii="Calibri" w:eastAsia="Times New Roman" w:hAnsi="Calibri" w:cs="Calibri"/>
          <w:bCs/>
          <w:sz w:val="28"/>
          <w:szCs w:val="28"/>
          <w:u w:val="single"/>
        </w:rPr>
        <w:t xml:space="preserve">TO CONSIDER A GRANT APPLICATION ON BEHALF OF THE </w:t>
      </w:r>
      <w:r>
        <w:rPr>
          <w:rFonts w:ascii="Calibri" w:eastAsia="Times New Roman" w:hAnsi="Calibri" w:cs="Calibri"/>
          <w:bCs/>
          <w:sz w:val="28"/>
          <w:szCs w:val="28"/>
          <w:u w:val="single"/>
        </w:rPr>
        <w:t>WHITTLESFORD CRICKET CLUB</w:t>
      </w:r>
    </w:p>
    <w:p w14:paraId="755B5B8F" w14:textId="77777777" w:rsidR="008A35EA" w:rsidRPr="008A35EA" w:rsidRDefault="008A35EA" w:rsidP="008A35EA">
      <w:pPr>
        <w:spacing w:after="0" w:line="240" w:lineRule="auto"/>
        <w:rPr>
          <w:rFonts w:ascii="Calibri" w:eastAsia="Times New Roman" w:hAnsi="Calibri" w:cs="Calibri"/>
          <w:bCs/>
          <w:sz w:val="28"/>
          <w:szCs w:val="28"/>
        </w:rPr>
      </w:pPr>
    </w:p>
    <w:p w14:paraId="48C4E988" w14:textId="0558BFA4" w:rsidR="008A35EA" w:rsidRDefault="005A68D3" w:rsidP="008A35EA">
      <w:pPr>
        <w:spacing w:after="0" w:line="240" w:lineRule="auto"/>
        <w:rPr>
          <w:rFonts w:ascii="Calibri" w:eastAsia="Times New Roman" w:hAnsi="Calibri" w:cs="Calibri"/>
          <w:bCs/>
          <w:sz w:val="28"/>
          <w:szCs w:val="28"/>
          <w:u w:val="single"/>
        </w:rPr>
      </w:pPr>
      <w:r>
        <w:rPr>
          <w:rFonts w:ascii="Calibri" w:eastAsia="Times New Roman" w:hAnsi="Calibri" w:cs="Calibri"/>
          <w:bCs/>
          <w:sz w:val="28"/>
          <w:szCs w:val="28"/>
        </w:rPr>
        <w:t>ITEM</w:t>
      </w:r>
      <w:r w:rsidR="00CD4900">
        <w:rPr>
          <w:rFonts w:ascii="Calibri" w:eastAsia="Times New Roman" w:hAnsi="Calibri" w:cs="Calibri"/>
          <w:bCs/>
          <w:sz w:val="28"/>
          <w:szCs w:val="28"/>
        </w:rPr>
        <w:t xml:space="preserve"> 1</w:t>
      </w:r>
      <w:r w:rsidR="00E64BF7">
        <w:rPr>
          <w:rFonts w:ascii="Calibri" w:eastAsia="Times New Roman" w:hAnsi="Calibri" w:cs="Calibri"/>
          <w:bCs/>
          <w:sz w:val="28"/>
          <w:szCs w:val="28"/>
        </w:rPr>
        <w:t>3</w:t>
      </w:r>
      <w:r w:rsidR="00CD4900">
        <w:rPr>
          <w:rFonts w:ascii="Calibri" w:eastAsia="Times New Roman" w:hAnsi="Calibri" w:cs="Calibri"/>
          <w:bCs/>
          <w:sz w:val="28"/>
          <w:szCs w:val="28"/>
        </w:rPr>
        <w:t xml:space="preserve">. </w:t>
      </w:r>
      <w:r w:rsidR="00CD4900" w:rsidRPr="006B338F">
        <w:rPr>
          <w:rFonts w:ascii="Calibri" w:eastAsia="Times New Roman" w:hAnsi="Calibri" w:cs="Calibri"/>
          <w:bCs/>
          <w:sz w:val="28"/>
          <w:szCs w:val="28"/>
          <w:u w:val="single"/>
        </w:rPr>
        <w:t xml:space="preserve">TO CONFIRM APPOINTED TREE SURGEON </w:t>
      </w:r>
      <w:r w:rsidR="006F00FB" w:rsidRPr="006B338F">
        <w:rPr>
          <w:rFonts w:ascii="Calibri" w:eastAsia="Times New Roman" w:hAnsi="Calibri" w:cs="Calibri"/>
          <w:bCs/>
          <w:sz w:val="28"/>
          <w:szCs w:val="28"/>
          <w:u w:val="single"/>
        </w:rPr>
        <w:t>TO CARRY OU</w:t>
      </w:r>
      <w:r w:rsidR="006B338F" w:rsidRPr="006B338F">
        <w:rPr>
          <w:rFonts w:ascii="Calibri" w:eastAsia="Times New Roman" w:hAnsi="Calibri" w:cs="Calibri"/>
          <w:bCs/>
          <w:sz w:val="28"/>
          <w:szCs w:val="28"/>
          <w:u w:val="single"/>
        </w:rPr>
        <w:t xml:space="preserve">T </w:t>
      </w:r>
      <w:r w:rsidR="006F00FB" w:rsidRPr="006B338F">
        <w:rPr>
          <w:rFonts w:ascii="Calibri" w:eastAsia="Times New Roman" w:hAnsi="Calibri" w:cs="Calibri"/>
          <w:bCs/>
          <w:sz w:val="28"/>
          <w:szCs w:val="28"/>
          <w:u w:val="single"/>
        </w:rPr>
        <w:t>MAINTENANCE ON THE YEW HEDGE AT THE WAR MEMORIAL</w:t>
      </w:r>
    </w:p>
    <w:p w14:paraId="17E2ED2B" w14:textId="77777777" w:rsidR="00D74460" w:rsidRDefault="00D74460" w:rsidP="008A35EA">
      <w:pPr>
        <w:spacing w:after="0" w:line="240" w:lineRule="auto"/>
        <w:rPr>
          <w:rFonts w:ascii="Calibri" w:eastAsia="Times New Roman" w:hAnsi="Calibri" w:cs="Calibri"/>
          <w:bCs/>
          <w:sz w:val="28"/>
          <w:szCs w:val="28"/>
          <w:u w:val="single"/>
        </w:rPr>
      </w:pPr>
    </w:p>
    <w:p w14:paraId="2B622FC0" w14:textId="77777777" w:rsidR="00C308BD" w:rsidRDefault="00C308BD" w:rsidP="008A35EA">
      <w:pPr>
        <w:spacing w:after="0" w:line="240" w:lineRule="auto"/>
        <w:rPr>
          <w:rFonts w:ascii="Calibri" w:eastAsia="Times New Roman" w:hAnsi="Calibri" w:cs="Calibri"/>
          <w:bCs/>
          <w:sz w:val="28"/>
          <w:szCs w:val="28"/>
        </w:rPr>
      </w:pPr>
    </w:p>
    <w:p w14:paraId="49F05C64" w14:textId="30F11292" w:rsidR="008A35EA" w:rsidRDefault="008A35EA" w:rsidP="008A35EA">
      <w:pPr>
        <w:spacing w:after="0" w:line="240" w:lineRule="auto"/>
        <w:rPr>
          <w:rFonts w:ascii="Calibri" w:eastAsia="Times New Roman" w:hAnsi="Calibri" w:cs="Calibri"/>
          <w:bCs/>
          <w:sz w:val="28"/>
          <w:szCs w:val="28"/>
          <w:u w:val="single"/>
        </w:rPr>
      </w:pPr>
      <w:r w:rsidRPr="00B72A7D">
        <w:rPr>
          <w:rFonts w:ascii="Calibri" w:eastAsia="Times New Roman" w:hAnsi="Calibri" w:cs="Calibri"/>
          <w:bCs/>
          <w:sz w:val="28"/>
          <w:szCs w:val="28"/>
        </w:rPr>
        <w:t>ITEM 1</w:t>
      </w:r>
      <w:r w:rsidR="00E64BF7">
        <w:rPr>
          <w:rFonts w:ascii="Calibri" w:eastAsia="Times New Roman" w:hAnsi="Calibri" w:cs="Calibri"/>
          <w:bCs/>
          <w:sz w:val="28"/>
          <w:szCs w:val="28"/>
        </w:rPr>
        <w:t>4</w:t>
      </w:r>
      <w:r w:rsidRPr="00B72A7D">
        <w:rPr>
          <w:rFonts w:ascii="Calibri" w:eastAsia="Times New Roman" w:hAnsi="Calibri" w:cs="Calibri"/>
          <w:bCs/>
          <w:sz w:val="28"/>
          <w:szCs w:val="28"/>
        </w:rPr>
        <w:t xml:space="preserve">. </w:t>
      </w:r>
      <w:r w:rsidR="006C4FF8">
        <w:rPr>
          <w:rFonts w:ascii="Calibri" w:eastAsia="Times New Roman" w:hAnsi="Calibri" w:cs="Calibri"/>
          <w:bCs/>
          <w:sz w:val="28"/>
          <w:szCs w:val="28"/>
          <w:u w:val="single"/>
        </w:rPr>
        <w:t>NOTICE OF AN APPLICATION FOR</w:t>
      </w:r>
      <w:r w:rsidR="004974E8">
        <w:rPr>
          <w:rFonts w:ascii="Calibri" w:eastAsia="Times New Roman" w:hAnsi="Calibri" w:cs="Calibri"/>
          <w:bCs/>
          <w:sz w:val="28"/>
          <w:szCs w:val="28"/>
          <w:u w:val="single"/>
        </w:rPr>
        <w:t xml:space="preserve"> A PREMISES LICENCE VARIATION</w:t>
      </w:r>
    </w:p>
    <w:p w14:paraId="63EB33F0" w14:textId="77777777" w:rsidR="00AC7702" w:rsidRDefault="00AC7702" w:rsidP="008A35EA">
      <w:pPr>
        <w:spacing w:after="0" w:line="240" w:lineRule="auto"/>
        <w:rPr>
          <w:rFonts w:ascii="Calibri" w:eastAsia="Times New Roman" w:hAnsi="Calibri" w:cs="Calibri"/>
          <w:bCs/>
          <w:sz w:val="28"/>
          <w:szCs w:val="28"/>
          <w:u w:val="single"/>
        </w:rPr>
      </w:pPr>
    </w:p>
    <w:p w14:paraId="6104EBFF" w14:textId="1084B5FD" w:rsidR="00AC7702" w:rsidRPr="000D161A" w:rsidRDefault="006B4F63" w:rsidP="008A35EA">
      <w:pPr>
        <w:spacing w:after="0" w:line="240" w:lineRule="auto"/>
        <w:rPr>
          <w:rFonts w:ascii="Calibri" w:eastAsia="Times New Roman" w:hAnsi="Calibri" w:cs="Calibri"/>
          <w:b/>
          <w:sz w:val="28"/>
          <w:szCs w:val="28"/>
          <w:u w:val="single"/>
        </w:rPr>
      </w:pPr>
      <w:r>
        <w:rPr>
          <w:rFonts w:ascii="Calibri" w:eastAsia="Times New Roman" w:hAnsi="Calibri" w:cs="Calibri"/>
          <w:b/>
          <w:sz w:val="28"/>
          <w:szCs w:val="28"/>
          <w:u w:val="single"/>
        </w:rPr>
        <w:t xml:space="preserve">Notification </w:t>
      </w:r>
      <w:r w:rsidR="00676674">
        <w:rPr>
          <w:rFonts w:ascii="Calibri" w:eastAsia="Times New Roman" w:hAnsi="Calibri" w:cs="Calibri"/>
          <w:b/>
          <w:sz w:val="28"/>
          <w:szCs w:val="28"/>
          <w:u w:val="single"/>
        </w:rPr>
        <w:t xml:space="preserve">of an application for a </w:t>
      </w:r>
      <w:r w:rsidR="007E76BA" w:rsidRPr="000D161A">
        <w:rPr>
          <w:rFonts w:ascii="Calibri" w:eastAsia="Times New Roman" w:hAnsi="Calibri" w:cs="Calibri"/>
          <w:b/>
          <w:sz w:val="28"/>
          <w:szCs w:val="28"/>
          <w:u w:val="single"/>
        </w:rPr>
        <w:t>Premises Lic</w:t>
      </w:r>
      <w:r w:rsidR="00813D26" w:rsidRPr="000D161A">
        <w:rPr>
          <w:rFonts w:ascii="Calibri" w:eastAsia="Times New Roman" w:hAnsi="Calibri" w:cs="Calibri"/>
          <w:b/>
          <w:sz w:val="28"/>
          <w:szCs w:val="28"/>
          <w:u w:val="single"/>
        </w:rPr>
        <w:t>ence Variation</w:t>
      </w:r>
    </w:p>
    <w:p w14:paraId="7E5706BF" w14:textId="4F9D447F" w:rsidR="000D161A" w:rsidRDefault="00F42C57" w:rsidP="008A35EA">
      <w:pPr>
        <w:spacing w:after="0" w:line="240" w:lineRule="auto"/>
        <w:rPr>
          <w:rFonts w:ascii="Calibri" w:eastAsia="Times New Roman" w:hAnsi="Calibri" w:cs="Calibri"/>
          <w:bCs/>
          <w:sz w:val="28"/>
          <w:szCs w:val="28"/>
        </w:rPr>
      </w:pPr>
      <w:r w:rsidRPr="00662583">
        <w:rPr>
          <w:rFonts w:ascii="Calibri" w:eastAsia="Times New Roman" w:hAnsi="Calibri" w:cs="Calibri"/>
          <w:b/>
          <w:sz w:val="28"/>
          <w:szCs w:val="28"/>
        </w:rPr>
        <w:t xml:space="preserve">Name </w:t>
      </w:r>
      <w:r w:rsidR="00730CE3">
        <w:rPr>
          <w:rFonts w:ascii="Calibri" w:eastAsia="Times New Roman" w:hAnsi="Calibri" w:cs="Calibri"/>
          <w:b/>
          <w:sz w:val="28"/>
          <w:szCs w:val="28"/>
        </w:rPr>
        <w:t xml:space="preserve">&amp; Address </w:t>
      </w:r>
      <w:r w:rsidRPr="00662583">
        <w:rPr>
          <w:rFonts w:ascii="Calibri" w:eastAsia="Times New Roman" w:hAnsi="Calibri" w:cs="Calibri"/>
          <w:b/>
          <w:sz w:val="28"/>
          <w:szCs w:val="28"/>
        </w:rPr>
        <w:t>of Premises</w:t>
      </w:r>
      <w:r w:rsidRPr="000D161A">
        <w:rPr>
          <w:rFonts w:ascii="Calibri" w:eastAsia="Times New Roman" w:hAnsi="Calibri" w:cs="Calibri"/>
          <w:b/>
          <w:sz w:val="28"/>
          <w:szCs w:val="28"/>
        </w:rPr>
        <w:t>:</w:t>
      </w:r>
      <w:r w:rsidRPr="000D161A">
        <w:rPr>
          <w:rFonts w:ascii="Calibri" w:eastAsia="Times New Roman" w:hAnsi="Calibri" w:cs="Calibri"/>
          <w:bCs/>
          <w:sz w:val="28"/>
          <w:szCs w:val="28"/>
        </w:rPr>
        <w:t xml:space="preserve"> The Tickell Arms</w:t>
      </w:r>
      <w:r w:rsidR="00CD362C">
        <w:rPr>
          <w:rFonts w:ascii="Calibri" w:eastAsia="Times New Roman" w:hAnsi="Calibri" w:cs="Calibri"/>
          <w:bCs/>
          <w:sz w:val="28"/>
          <w:szCs w:val="28"/>
        </w:rPr>
        <w:t xml:space="preserve"> - </w:t>
      </w:r>
      <w:r w:rsidR="00662583">
        <w:rPr>
          <w:rFonts w:ascii="Calibri" w:eastAsia="Times New Roman" w:hAnsi="Calibri" w:cs="Calibri"/>
          <w:bCs/>
          <w:sz w:val="28"/>
          <w:szCs w:val="28"/>
        </w:rPr>
        <w:t>1 North Road Whittlesford</w:t>
      </w:r>
    </w:p>
    <w:p w14:paraId="4672E7CB" w14:textId="0804DB92" w:rsidR="001F0F5C" w:rsidRPr="00D635A4" w:rsidRDefault="001F0F5C" w:rsidP="008A35EA">
      <w:pPr>
        <w:spacing w:after="0" w:line="240" w:lineRule="auto"/>
        <w:rPr>
          <w:rFonts w:ascii="Calibri" w:eastAsia="Times New Roman" w:hAnsi="Calibri" w:cs="Calibri"/>
          <w:bCs/>
          <w:sz w:val="28"/>
          <w:szCs w:val="28"/>
        </w:rPr>
      </w:pPr>
      <w:r w:rsidRPr="007409EF">
        <w:rPr>
          <w:rFonts w:ascii="Calibri" w:eastAsia="Times New Roman" w:hAnsi="Calibri" w:cs="Calibri"/>
          <w:b/>
          <w:sz w:val="28"/>
          <w:szCs w:val="28"/>
        </w:rPr>
        <w:t xml:space="preserve">Proposed </w:t>
      </w:r>
      <w:r w:rsidR="007409EF" w:rsidRPr="007409EF">
        <w:rPr>
          <w:rFonts w:ascii="Calibri" w:eastAsia="Times New Roman" w:hAnsi="Calibri" w:cs="Calibri"/>
          <w:b/>
          <w:sz w:val="28"/>
          <w:szCs w:val="28"/>
        </w:rPr>
        <w:t xml:space="preserve">changes: </w:t>
      </w:r>
      <w:r w:rsidR="00D635A4">
        <w:rPr>
          <w:rFonts w:ascii="Calibri" w:eastAsia="Times New Roman" w:hAnsi="Calibri" w:cs="Calibri"/>
          <w:bCs/>
          <w:sz w:val="28"/>
          <w:szCs w:val="28"/>
        </w:rPr>
        <w:t>Please see attached Notice</w:t>
      </w:r>
      <w:r w:rsidR="00C45B6A">
        <w:rPr>
          <w:rFonts w:ascii="Calibri" w:eastAsia="Times New Roman" w:hAnsi="Calibri" w:cs="Calibri"/>
          <w:bCs/>
          <w:sz w:val="28"/>
          <w:szCs w:val="28"/>
        </w:rPr>
        <w:t xml:space="preserve"> of application</w:t>
      </w:r>
      <w:r w:rsidR="00E356F3">
        <w:rPr>
          <w:rFonts w:ascii="Calibri" w:eastAsia="Times New Roman" w:hAnsi="Calibri" w:cs="Calibri"/>
          <w:bCs/>
          <w:sz w:val="28"/>
          <w:szCs w:val="28"/>
        </w:rPr>
        <w:t>.</w:t>
      </w:r>
    </w:p>
    <w:p w14:paraId="62FF2D8F" w14:textId="77777777" w:rsidR="00D635A4" w:rsidRPr="001C2158" w:rsidRDefault="00D635A4" w:rsidP="008A35EA">
      <w:pPr>
        <w:spacing w:after="0" w:line="240" w:lineRule="auto"/>
        <w:rPr>
          <w:rFonts w:ascii="Calibri" w:eastAsia="Times New Roman" w:hAnsi="Calibri" w:cs="Calibri"/>
          <w:bCs/>
          <w:sz w:val="28"/>
          <w:szCs w:val="28"/>
          <w:u w:val="single"/>
        </w:rPr>
      </w:pPr>
    </w:p>
    <w:p w14:paraId="051B9724" w14:textId="106DBF3D" w:rsidR="004A740D" w:rsidRPr="00974404" w:rsidRDefault="004A740D" w:rsidP="004A740D">
      <w:pPr>
        <w:shd w:val="clear" w:color="auto" w:fill="FFFFFF"/>
        <w:spacing w:after="0" w:line="322" w:lineRule="atLeast"/>
        <w:textAlignment w:val="baseline"/>
        <w:outlineLvl w:val="1"/>
        <w:rPr>
          <w:rFonts w:ascii="Arial" w:eastAsia="Times New Roman" w:hAnsi="Arial" w:cs="Arial"/>
          <w:b/>
          <w:bCs/>
          <w:color w:val="0F4761"/>
          <w:kern w:val="0"/>
          <w:sz w:val="28"/>
          <w:szCs w:val="28"/>
          <w:lang w:eastAsia="en-GB"/>
          <w14:ligatures w14:val="none"/>
        </w:rPr>
      </w:pPr>
      <w:r w:rsidRPr="00974404">
        <w:rPr>
          <w:rFonts w:ascii="Arial" w:eastAsia="Times New Roman" w:hAnsi="Arial" w:cs="Arial"/>
          <w:b/>
          <w:bCs/>
          <w:kern w:val="0"/>
          <w:sz w:val="28"/>
          <w:szCs w:val="28"/>
          <w:bdr w:val="none" w:sz="0" w:space="0" w:color="auto" w:frame="1"/>
          <w:lang w:eastAsia="en-GB"/>
          <w14:ligatures w14:val="none"/>
        </w:rPr>
        <w:t> </w:t>
      </w:r>
    </w:p>
    <w:p w14:paraId="0E82047E" w14:textId="77777777" w:rsidR="004A740D" w:rsidRPr="00974404" w:rsidRDefault="004A740D" w:rsidP="004A740D">
      <w:pPr>
        <w:shd w:val="clear" w:color="auto" w:fill="FFFFFF"/>
        <w:spacing w:after="0" w:line="322" w:lineRule="atLeast"/>
        <w:textAlignment w:val="baseline"/>
        <w:outlineLvl w:val="1"/>
        <w:rPr>
          <w:rFonts w:ascii="Arial" w:eastAsia="Times New Roman" w:hAnsi="Arial" w:cs="Arial"/>
          <w:b/>
          <w:bCs/>
          <w:color w:val="0F4761"/>
          <w:kern w:val="0"/>
          <w:sz w:val="28"/>
          <w:szCs w:val="28"/>
          <w:u w:val="single"/>
          <w:lang w:eastAsia="en-GB"/>
          <w14:ligatures w14:val="none"/>
        </w:rPr>
      </w:pPr>
      <w:r w:rsidRPr="00974404">
        <w:rPr>
          <w:rFonts w:ascii="Arial" w:eastAsia="Times New Roman" w:hAnsi="Arial" w:cs="Arial"/>
          <w:b/>
          <w:bCs/>
          <w:kern w:val="0"/>
          <w:sz w:val="28"/>
          <w:szCs w:val="28"/>
          <w:u w:val="single"/>
          <w:bdr w:val="none" w:sz="0" w:space="0" w:color="auto" w:frame="1"/>
          <w:lang w:eastAsia="en-GB"/>
          <w14:ligatures w14:val="none"/>
        </w:rPr>
        <w:t>Re: Licensing Act 2003 - Notification of an application for a Premises Licence Variation.</w:t>
      </w:r>
    </w:p>
    <w:p w14:paraId="2CF30308"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01C818A9"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We are writing to notify you of a Premises Licence Variation application that has been submitted to South Cambridgeshire District Council.</w:t>
      </w:r>
    </w:p>
    <w:p w14:paraId="7466BB32"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24286906"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To enable continued and effective community engagement with the licensing process, it is recommended that Licensing Authorities advertise the full details of applications on their website.</w:t>
      </w:r>
    </w:p>
    <w:p w14:paraId="3D51DF53"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08F14C52"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It is a legal requirement that Premises Licence variation applications are required to be advertised by way of a Blue Notice and an advert in the local paper.</w:t>
      </w:r>
    </w:p>
    <w:p w14:paraId="2C099F1C" w14:textId="77777777" w:rsidR="004A740D" w:rsidRPr="00974404" w:rsidRDefault="004A740D" w:rsidP="004A740D">
      <w:pPr>
        <w:pBdr>
          <w:bottom w:val="single" w:sz="12" w:space="1" w:color="auto"/>
        </w:pBd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0829CD4B"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p>
    <w:p w14:paraId="46B55ABC" w14:textId="77777777" w:rsidR="004A740D" w:rsidRPr="00974404" w:rsidRDefault="004A740D" w:rsidP="004A740D">
      <w:pPr>
        <w:shd w:val="clear" w:color="auto" w:fill="FFFFFF"/>
        <w:spacing w:after="0" w:line="322" w:lineRule="atLeast"/>
        <w:textAlignment w:val="baseline"/>
        <w:outlineLvl w:val="1"/>
        <w:rPr>
          <w:rFonts w:ascii="Arial" w:eastAsia="Times New Roman" w:hAnsi="Arial" w:cs="Arial"/>
          <w:b/>
          <w:bCs/>
          <w:color w:val="0F4761"/>
          <w:kern w:val="0"/>
          <w:sz w:val="28"/>
          <w:szCs w:val="28"/>
          <w:u w:val="single"/>
          <w:lang w:eastAsia="en-GB"/>
          <w14:ligatures w14:val="none"/>
        </w:rPr>
      </w:pPr>
      <w:r w:rsidRPr="00974404">
        <w:rPr>
          <w:rFonts w:ascii="Arial" w:eastAsia="Times New Roman" w:hAnsi="Arial" w:cs="Arial"/>
          <w:b/>
          <w:bCs/>
          <w:kern w:val="0"/>
          <w:sz w:val="28"/>
          <w:szCs w:val="28"/>
          <w:u w:val="single"/>
          <w:bdr w:val="none" w:sz="0" w:space="0" w:color="auto" w:frame="1"/>
          <w:lang w:eastAsia="en-GB"/>
          <w14:ligatures w14:val="none"/>
        </w:rPr>
        <w:t>Notification</w:t>
      </w:r>
    </w:p>
    <w:p w14:paraId="3666C9BF"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205669FF"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xml:space="preserve">Notice has been given that </w:t>
      </w:r>
      <w:proofErr w:type="spellStart"/>
      <w:r w:rsidRPr="00974404">
        <w:rPr>
          <w:rFonts w:ascii="Arial" w:eastAsia="Times New Roman" w:hAnsi="Arial" w:cs="Arial"/>
          <w:color w:val="242424"/>
          <w:kern w:val="0"/>
          <w:sz w:val="22"/>
          <w:szCs w:val="22"/>
          <w:bdr w:val="none" w:sz="0" w:space="0" w:color="auto" w:frame="1"/>
          <w:lang w:eastAsia="en-GB"/>
          <w14:ligatures w14:val="none"/>
        </w:rPr>
        <w:t>Cambscuisine</w:t>
      </w:r>
      <w:proofErr w:type="spellEnd"/>
      <w:r w:rsidRPr="00974404">
        <w:rPr>
          <w:rFonts w:ascii="Arial" w:eastAsia="Times New Roman" w:hAnsi="Arial" w:cs="Arial"/>
          <w:color w:val="242424"/>
          <w:kern w:val="0"/>
          <w:sz w:val="22"/>
          <w:szCs w:val="22"/>
          <w:bdr w:val="none" w:sz="0" w:space="0" w:color="auto" w:frame="1"/>
          <w:lang w:eastAsia="en-GB"/>
          <w14:ligatures w14:val="none"/>
        </w:rPr>
        <w:t xml:space="preserve"> Group Limited has on the 12 June 2025 applied to South Cambridgeshire District Council as the Licensing Authority for a Premises Licence Variation.</w:t>
      </w:r>
    </w:p>
    <w:p w14:paraId="2E2D2BA9"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15F0CBF0" w14:textId="77777777" w:rsidR="004A740D" w:rsidRPr="00974404" w:rsidRDefault="004A740D" w:rsidP="004A740D">
      <w:pPr>
        <w:shd w:val="clear" w:color="auto" w:fill="FFFFFF"/>
        <w:spacing w:after="0" w:line="253" w:lineRule="atLeast"/>
        <w:textAlignment w:val="baseline"/>
        <w:outlineLvl w:val="2"/>
        <w:rPr>
          <w:rFonts w:ascii="Arial" w:eastAsia="Times New Roman" w:hAnsi="Arial" w:cs="Arial"/>
          <w:b/>
          <w:bCs/>
          <w:color w:val="0F4761"/>
          <w:kern w:val="0"/>
          <w:sz w:val="22"/>
          <w:szCs w:val="22"/>
          <w:lang w:eastAsia="en-GB"/>
          <w14:ligatures w14:val="none"/>
        </w:rPr>
      </w:pPr>
      <w:r w:rsidRPr="00974404">
        <w:rPr>
          <w:rFonts w:ascii="Arial" w:eastAsia="Times New Roman" w:hAnsi="Arial" w:cs="Arial"/>
          <w:b/>
          <w:bCs/>
          <w:kern w:val="0"/>
          <w:sz w:val="22"/>
          <w:szCs w:val="22"/>
          <w:bdr w:val="none" w:sz="0" w:space="0" w:color="auto" w:frame="1"/>
          <w:lang w:eastAsia="en-GB"/>
          <w14:ligatures w14:val="none"/>
        </w:rPr>
        <w:t>Name of Premise: </w:t>
      </w:r>
      <w:r w:rsidRPr="00974404">
        <w:rPr>
          <w:rFonts w:ascii="inherit" w:eastAsia="Times New Roman" w:hAnsi="inherit" w:cs="Arial"/>
          <w:kern w:val="0"/>
          <w:sz w:val="22"/>
          <w:szCs w:val="22"/>
          <w:bdr w:val="none" w:sz="0" w:space="0" w:color="auto" w:frame="1"/>
          <w:lang w:eastAsia="en-GB"/>
          <w14:ligatures w14:val="none"/>
        </w:rPr>
        <w:t>The Tickell Arms</w:t>
      </w:r>
    </w:p>
    <w:p w14:paraId="51CC6BFC" w14:textId="77777777" w:rsidR="004A740D" w:rsidRPr="00974404" w:rsidRDefault="004A740D" w:rsidP="004A740D">
      <w:pPr>
        <w:shd w:val="clear" w:color="auto" w:fill="FFFFFF"/>
        <w:spacing w:after="0" w:line="253" w:lineRule="atLeast"/>
        <w:textAlignment w:val="baseline"/>
        <w:outlineLvl w:val="2"/>
        <w:rPr>
          <w:rFonts w:ascii="Arial" w:eastAsia="Times New Roman" w:hAnsi="Arial" w:cs="Arial"/>
          <w:b/>
          <w:bCs/>
          <w:color w:val="0F4761"/>
          <w:kern w:val="0"/>
          <w:sz w:val="22"/>
          <w:szCs w:val="22"/>
          <w:lang w:eastAsia="en-GB"/>
          <w14:ligatures w14:val="none"/>
        </w:rPr>
      </w:pPr>
      <w:r w:rsidRPr="00974404">
        <w:rPr>
          <w:rFonts w:ascii="Arial" w:eastAsia="Times New Roman" w:hAnsi="Arial" w:cs="Arial"/>
          <w:b/>
          <w:bCs/>
          <w:kern w:val="0"/>
          <w:sz w:val="22"/>
          <w:szCs w:val="22"/>
          <w:bdr w:val="none" w:sz="0" w:space="0" w:color="auto" w:frame="1"/>
          <w:lang w:eastAsia="en-GB"/>
          <w14:ligatures w14:val="none"/>
        </w:rPr>
        <w:t>Address of Premises: </w:t>
      </w:r>
      <w:r w:rsidRPr="00974404">
        <w:rPr>
          <w:rFonts w:ascii="inherit" w:eastAsia="Times New Roman" w:hAnsi="inherit" w:cs="Arial"/>
          <w:kern w:val="0"/>
          <w:sz w:val="22"/>
          <w:szCs w:val="22"/>
          <w:bdr w:val="none" w:sz="0" w:space="0" w:color="auto" w:frame="1"/>
          <w:lang w:eastAsia="en-GB"/>
          <w14:ligatures w14:val="none"/>
        </w:rPr>
        <w:t>1 North Road, Whittlesford, Cambs, CB22 4NZ</w:t>
      </w:r>
    </w:p>
    <w:p w14:paraId="2A578C6C"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b/>
          <w:bCs/>
          <w:color w:val="242424"/>
          <w:kern w:val="0"/>
          <w:sz w:val="22"/>
          <w:szCs w:val="22"/>
          <w:bdr w:val="none" w:sz="0" w:space="0" w:color="auto" w:frame="1"/>
          <w:lang w:eastAsia="en-GB"/>
          <w14:ligatures w14:val="none"/>
        </w:rPr>
        <w:t>General Description of Premises:</w:t>
      </w:r>
      <w:r w:rsidRPr="00974404">
        <w:rPr>
          <w:rFonts w:ascii="Arial" w:eastAsia="Times New Roman" w:hAnsi="Arial" w:cs="Arial"/>
          <w:color w:val="242424"/>
          <w:kern w:val="0"/>
          <w:sz w:val="22"/>
          <w:szCs w:val="22"/>
          <w:bdr w:val="none" w:sz="0" w:space="0" w:color="auto" w:frame="1"/>
          <w:lang w:eastAsia="en-GB"/>
          <w14:ligatures w14:val="none"/>
        </w:rPr>
        <w:t> Public House and Garden</w:t>
      </w:r>
    </w:p>
    <w:p w14:paraId="7BB2D7F5"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1713D236"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This is an application to vary the layout of the premises licence to permit a small bar in the rear garden which is to relieve pressure on the main internal bar on sunny days. This bar is currently being used via Temporary Event Notices. Whilst the applicant does not consider that the use of a small additional bar will impact the licensing objectives, further conditions have been proffered to ensure that this is the case.</w:t>
      </w:r>
    </w:p>
    <w:p w14:paraId="6E740D00"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7523995B" w14:textId="77777777" w:rsidR="004A740D" w:rsidRPr="00B35A70" w:rsidRDefault="004A740D" w:rsidP="004A740D">
      <w:pPr>
        <w:shd w:val="clear" w:color="auto" w:fill="FFFFFF"/>
        <w:spacing w:after="0" w:line="253" w:lineRule="atLeast"/>
        <w:textAlignment w:val="baseline"/>
        <w:rPr>
          <w:rFonts w:ascii="Arial" w:eastAsia="Times New Roman" w:hAnsi="Arial" w:cs="Arial"/>
          <w:b/>
          <w:bCs/>
          <w:color w:val="242424"/>
          <w:kern w:val="0"/>
          <w:sz w:val="22"/>
          <w:szCs w:val="22"/>
          <w:u w:val="single"/>
          <w:lang w:eastAsia="en-GB"/>
          <w14:ligatures w14:val="none"/>
        </w:rPr>
      </w:pPr>
      <w:r w:rsidRPr="00B35A70">
        <w:rPr>
          <w:rFonts w:ascii="Arial" w:eastAsia="Times New Roman" w:hAnsi="Arial" w:cs="Arial"/>
          <w:b/>
          <w:bCs/>
          <w:color w:val="242424"/>
          <w:kern w:val="0"/>
          <w:sz w:val="22"/>
          <w:szCs w:val="22"/>
          <w:u w:val="single"/>
          <w:bdr w:val="none" w:sz="0" w:space="0" w:color="auto" w:frame="1"/>
          <w:lang w:eastAsia="en-GB"/>
          <w14:ligatures w14:val="none"/>
        </w:rPr>
        <w:t>Proposed changes.</w:t>
      </w:r>
    </w:p>
    <w:p w14:paraId="2E87E4EE" w14:textId="77777777" w:rsidR="00EE34D4" w:rsidRDefault="004A740D" w:rsidP="00EE34D4">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4D884EFC" w14:textId="603A7AEA" w:rsidR="004A740D" w:rsidRPr="00EE34D4" w:rsidRDefault="00CE6538" w:rsidP="00EE34D4">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Pr>
          <w:rFonts w:ascii="Arial" w:eastAsia="Times New Roman" w:hAnsi="Arial" w:cs="Arial"/>
          <w:b/>
          <w:bCs/>
          <w:color w:val="242424"/>
          <w:kern w:val="0"/>
          <w:sz w:val="22"/>
          <w:szCs w:val="22"/>
          <w:bdr w:val="none" w:sz="0" w:space="0" w:color="auto" w:frame="1"/>
          <w:lang w:eastAsia="en-GB"/>
          <w14:ligatures w14:val="none"/>
        </w:rPr>
        <w:t>1.</w:t>
      </w:r>
      <w:r w:rsidR="00B35A70">
        <w:rPr>
          <w:rFonts w:ascii="Arial" w:eastAsia="Times New Roman" w:hAnsi="Arial" w:cs="Arial"/>
          <w:b/>
          <w:bCs/>
          <w:color w:val="242424"/>
          <w:kern w:val="0"/>
          <w:sz w:val="22"/>
          <w:szCs w:val="22"/>
          <w:bdr w:val="none" w:sz="0" w:space="0" w:color="auto" w:frame="1"/>
          <w:lang w:eastAsia="en-GB"/>
          <w14:ligatures w14:val="none"/>
        </w:rPr>
        <w:t xml:space="preserve"> </w:t>
      </w:r>
      <w:r w:rsidR="004A740D" w:rsidRPr="00EE34D4">
        <w:rPr>
          <w:rFonts w:ascii="Arial" w:eastAsia="Times New Roman" w:hAnsi="Arial" w:cs="Arial"/>
          <w:color w:val="242424"/>
          <w:kern w:val="0"/>
          <w:sz w:val="22"/>
          <w:szCs w:val="22"/>
          <w:bdr w:val="none" w:sz="0" w:space="0" w:color="auto" w:frame="1"/>
          <w:lang w:eastAsia="en-GB"/>
          <w14:ligatures w14:val="none"/>
        </w:rPr>
        <w:t>To vary the layout of the premises to permit a small bar in the rear garden</w:t>
      </w:r>
    </w:p>
    <w:p w14:paraId="014B072C" w14:textId="3E8A5559" w:rsidR="004A740D" w:rsidRPr="00974404" w:rsidRDefault="00CE6538" w:rsidP="00EE34D4">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Pr>
          <w:rFonts w:ascii="Arial" w:eastAsia="Times New Roman" w:hAnsi="Arial" w:cs="Arial"/>
          <w:b/>
          <w:bCs/>
          <w:color w:val="242424"/>
          <w:kern w:val="0"/>
          <w:sz w:val="22"/>
          <w:szCs w:val="22"/>
          <w:bdr w:val="none" w:sz="0" w:space="0" w:color="auto" w:frame="1"/>
          <w:lang w:eastAsia="en-GB"/>
          <w14:ligatures w14:val="none"/>
        </w:rPr>
        <w:t>2.</w:t>
      </w:r>
      <w:r w:rsidR="00B35A70">
        <w:rPr>
          <w:rFonts w:ascii="Arial" w:eastAsia="Times New Roman" w:hAnsi="Arial" w:cs="Arial"/>
          <w:b/>
          <w:bCs/>
          <w:color w:val="242424"/>
          <w:kern w:val="0"/>
          <w:sz w:val="22"/>
          <w:szCs w:val="22"/>
          <w:bdr w:val="none" w:sz="0" w:space="0" w:color="auto" w:frame="1"/>
          <w:lang w:eastAsia="en-GB"/>
          <w14:ligatures w14:val="none"/>
        </w:rPr>
        <w:t xml:space="preserve"> </w:t>
      </w:r>
      <w:r w:rsidR="004A740D" w:rsidRPr="00974404">
        <w:rPr>
          <w:rFonts w:ascii="Arial" w:eastAsia="Times New Roman" w:hAnsi="Arial" w:cs="Arial"/>
          <w:color w:val="242424"/>
          <w:kern w:val="0"/>
          <w:sz w:val="22"/>
          <w:szCs w:val="22"/>
          <w:bdr w:val="none" w:sz="0" w:space="0" w:color="auto" w:frame="1"/>
          <w:lang w:eastAsia="en-GB"/>
          <w14:ligatures w14:val="none"/>
        </w:rPr>
        <w:t xml:space="preserve">To remove from the </w:t>
      </w:r>
      <w:proofErr w:type="gramStart"/>
      <w:r w:rsidR="004A740D" w:rsidRPr="00974404">
        <w:rPr>
          <w:rFonts w:ascii="Arial" w:eastAsia="Times New Roman" w:hAnsi="Arial" w:cs="Arial"/>
          <w:color w:val="242424"/>
          <w:kern w:val="0"/>
          <w:sz w:val="22"/>
          <w:szCs w:val="22"/>
          <w:bdr w:val="none" w:sz="0" w:space="0" w:color="auto" w:frame="1"/>
          <w:lang w:eastAsia="en-GB"/>
          <w14:ligatures w14:val="none"/>
        </w:rPr>
        <w:t>premises</w:t>
      </w:r>
      <w:proofErr w:type="gramEnd"/>
      <w:r w:rsidR="004A740D" w:rsidRPr="00974404">
        <w:rPr>
          <w:rFonts w:ascii="Arial" w:eastAsia="Times New Roman" w:hAnsi="Arial" w:cs="Arial"/>
          <w:color w:val="242424"/>
          <w:kern w:val="0"/>
          <w:sz w:val="22"/>
          <w:szCs w:val="22"/>
          <w:bdr w:val="none" w:sz="0" w:space="0" w:color="auto" w:frame="1"/>
          <w:lang w:eastAsia="en-GB"/>
          <w14:ligatures w14:val="none"/>
        </w:rPr>
        <w:t xml:space="preserve"> licence the following two conditions:</w:t>
      </w:r>
    </w:p>
    <w:p w14:paraId="365ECC7F" w14:textId="740DCD48"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Licence for listed licensable activities only extends to the fabric of t</w:t>
      </w:r>
      <w:r w:rsidR="00FB363A">
        <w:rPr>
          <w:rFonts w:ascii="Arial" w:eastAsia="Times New Roman" w:hAnsi="Arial" w:cs="Arial"/>
          <w:color w:val="242424"/>
          <w:kern w:val="0"/>
          <w:sz w:val="22"/>
          <w:szCs w:val="22"/>
          <w:bdr w:val="none" w:sz="0" w:space="0" w:color="auto" w:frame="1"/>
          <w:lang w:eastAsia="en-GB"/>
          <w14:ligatures w14:val="none"/>
        </w:rPr>
        <w:t xml:space="preserve">he </w:t>
      </w:r>
      <w:r w:rsidRPr="00974404">
        <w:rPr>
          <w:rFonts w:ascii="Arial" w:eastAsia="Times New Roman" w:hAnsi="Arial" w:cs="Arial"/>
          <w:color w:val="242424"/>
          <w:kern w:val="0"/>
          <w:sz w:val="22"/>
          <w:szCs w:val="22"/>
          <w:bdr w:val="none" w:sz="0" w:space="0" w:color="auto" w:frame="1"/>
          <w:lang w:eastAsia="en-GB"/>
          <w14:ligatures w14:val="none"/>
        </w:rPr>
        <w:t>building.</w:t>
      </w:r>
    </w:p>
    <w:p w14:paraId="6DD7EFBD" w14:textId="77777777"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No licensable activities to be held outside of the building without obtaining an appropriate licence.</w:t>
      </w:r>
    </w:p>
    <w:p w14:paraId="10151588" w14:textId="5BF91837" w:rsidR="004A740D" w:rsidRPr="00974404" w:rsidRDefault="00B35A70"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Pr>
          <w:rFonts w:ascii="Arial" w:eastAsia="Times New Roman" w:hAnsi="Arial" w:cs="Arial"/>
          <w:b/>
          <w:bCs/>
          <w:color w:val="242424"/>
          <w:kern w:val="0"/>
          <w:sz w:val="22"/>
          <w:szCs w:val="22"/>
          <w:bdr w:val="none" w:sz="0" w:space="0" w:color="auto" w:frame="1"/>
          <w:lang w:eastAsia="en-GB"/>
          <w14:ligatures w14:val="none"/>
        </w:rPr>
        <w:t xml:space="preserve">3. </w:t>
      </w:r>
      <w:r w:rsidR="004A740D" w:rsidRPr="00974404">
        <w:rPr>
          <w:rFonts w:ascii="Arial" w:eastAsia="Times New Roman" w:hAnsi="Arial" w:cs="Arial"/>
          <w:color w:val="242424"/>
          <w:kern w:val="0"/>
          <w:sz w:val="22"/>
          <w:szCs w:val="22"/>
          <w:bdr w:val="none" w:sz="0" w:space="0" w:color="auto" w:frame="1"/>
          <w:lang w:eastAsia="en-GB"/>
          <w14:ligatures w14:val="none"/>
        </w:rPr>
        <w:t>To add the following three conditions to the premises licence:</w:t>
      </w:r>
    </w:p>
    <w:p w14:paraId="13E7BD3A" w14:textId="77777777"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No noise generated on the premises, or by its associated plant or equipment, shall emanate from the premises nor vibration be transmitted through the structure of the premises which gives rise to a nuisance.</w:t>
      </w:r>
    </w:p>
    <w:p w14:paraId="3C53241A" w14:textId="77777777"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lastRenderedPageBreak/>
        <w:t xml:space="preserve">A direct telephone number for the manager at the premises shall </w:t>
      </w:r>
      <w:proofErr w:type="gramStart"/>
      <w:r w:rsidRPr="00974404">
        <w:rPr>
          <w:rFonts w:ascii="Arial" w:eastAsia="Times New Roman" w:hAnsi="Arial" w:cs="Arial"/>
          <w:color w:val="242424"/>
          <w:kern w:val="0"/>
          <w:sz w:val="22"/>
          <w:szCs w:val="22"/>
          <w:bdr w:val="none" w:sz="0" w:space="0" w:color="auto" w:frame="1"/>
          <w:lang w:eastAsia="en-GB"/>
          <w14:ligatures w14:val="none"/>
        </w:rPr>
        <w:t>be publicly available at all times</w:t>
      </w:r>
      <w:proofErr w:type="gramEnd"/>
      <w:r w:rsidRPr="00974404">
        <w:rPr>
          <w:rFonts w:ascii="Arial" w:eastAsia="Times New Roman" w:hAnsi="Arial" w:cs="Arial"/>
          <w:color w:val="242424"/>
          <w:kern w:val="0"/>
          <w:sz w:val="22"/>
          <w:szCs w:val="22"/>
          <w:bdr w:val="none" w:sz="0" w:space="0" w:color="auto" w:frame="1"/>
          <w:lang w:eastAsia="en-GB"/>
          <w14:ligatures w14:val="none"/>
        </w:rPr>
        <w:t xml:space="preserve"> the premises is open. This telephone number is to be made available to residents and businesses in the vicinity.</w:t>
      </w:r>
    </w:p>
    <w:p w14:paraId="5C9CBE9A" w14:textId="77777777"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xml:space="preserve">There shall be no regulated recorded or live music in the garden </w:t>
      </w:r>
    </w:p>
    <w:p w14:paraId="04490CE4" w14:textId="77777777" w:rsidR="004A740D" w:rsidRPr="00974404" w:rsidRDefault="004A740D" w:rsidP="00FB363A">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pursuant to this premises licence.</w:t>
      </w:r>
    </w:p>
    <w:p w14:paraId="01802C5F" w14:textId="77777777" w:rsidR="004A740D" w:rsidRPr="00974404" w:rsidRDefault="004A740D" w:rsidP="004A740D">
      <w:pPr>
        <w:shd w:val="clear" w:color="auto" w:fill="FFFFFF"/>
        <w:spacing w:after="0" w:line="253" w:lineRule="atLeast"/>
        <w:textAlignment w:val="baseline"/>
        <w:outlineLvl w:val="2"/>
        <w:rPr>
          <w:rFonts w:ascii="Arial" w:eastAsia="Times New Roman" w:hAnsi="Arial" w:cs="Arial"/>
          <w:b/>
          <w:bCs/>
          <w:color w:val="0F4761"/>
          <w:kern w:val="0"/>
          <w:sz w:val="22"/>
          <w:szCs w:val="22"/>
          <w:lang w:eastAsia="en-GB"/>
          <w14:ligatures w14:val="none"/>
        </w:rPr>
      </w:pPr>
      <w:r w:rsidRPr="00974404">
        <w:rPr>
          <w:rFonts w:ascii="Arial" w:eastAsia="Times New Roman" w:hAnsi="Arial" w:cs="Arial"/>
          <w:b/>
          <w:bCs/>
          <w:kern w:val="0"/>
          <w:sz w:val="22"/>
          <w:szCs w:val="22"/>
          <w:bdr w:val="none" w:sz="0" w:space="0" w:color="auto" w:frame="1"/>
          <w:lang w:eastAsia="en-GB"/>
          <w14:ligatures w14:val="none"/>
        </w:rPr>
        <w:t> </w:t>
      </w:r>
    </w:p>
    <w:p w14:paraId="2D32EC10" w14:textId="77777777" w:rsidR="004A740D" w:rsidRPr="003F3AAA" w:rsidRDefault="004A740D" w:rsidP="004A740D">
      <w:pPr>
        <w:shd w:val="clear" w:color="auto" w:fill="FFFFFF"/>
        <w:spacing w:after="0" w:line="253" w:lineRule="atLeast"/>
        <w:textAlignment w:val="baseline"/>
        <w:outlineLvl w:val="2"/>
        <w:rPr>
          <w:rFonts w:ascii="Arial" w:eastAsia="Times New Roman" w:hAnsi="Arial" w:cs="Arial"/>
          <w:b/>
          <w:bCs/>
          <w:color w:val="0F4761"/>
          <w:kern w:val="0"/>
          <w:sz w:val="22"/>
          <w:szCs w:val="22"/>
          <w:u w:val="single"/>
          <w:lang w:eastAsia="en-GB"/>
          <w14:ligatures w14:val="none"/>
        </w:rPr>
      </w:pPr>
      <w:r w:rsidRPr="003F3AAA">
        <w:rPr>
          <w:rFonts w:ascii="Arial" w:eastAsia="Times New Roman" w:hAnsi="Arial" w:cs="Arial"/>
          <w:b/>
          <w:bCs/>
          <w:kern w:val="0"/>
          <w:sz w:val="22"/>
          <w:szCs w:val="22"/>
          <w:u w:val="single"/>
          <w:bdr w:val="none" w:sz="0" w:space="0" w:color="auto" w:frame="1"/>
          <w:lang w:eastAsia="en-GB"/>
          <w14:ligatures w14:val="none"/>
        </w:rPr>
        <w:t>Representations</w:t>
      </w:r>
    </w:p>
    <w:p w14:paraId="1596FA75"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5C1314E9"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Representations can be made for or against an application. Anyone who wishes to make representations regarding this application must give notice in writing.</w:t>
      </w:r>
    </w:p>
    <w:p w14:paraId="63160BE4"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5FD318DF"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A representation form can be downloaded from our website.</w:t>
      </w:r>
    </w:p>
    <w:p w14:paraId="406E0432"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68C22FBA" w14:textId="6BB1A99A"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xml:space="preserve">This must be completed and </w:t>
      </w:r>
      <w:proofErr w:type="gramStart"/>
      <w:r w:rsidRPr="00974404">
        <w:rPr>
          <w:rFonts w:ascii="Arial" w:eastAsia="Times New Roman" w:hAnsi="Arial" w:cs="Arial"/>
          <w:color w:val="242424"/>
          <w:kern w:val="0"/>
          <w:sz w:val="22"/>
          <w:szCs w:val="22"/>
          <w:bdr w:val="none" w:sz="0" w:space="0" w:color="auto" w:frame="1"/>
          <w:lang w:eastAsia="en-GB"/>
          <w14:ligatures w14:val="none"/>
        </w:rPr>
        <w:t>either emailed</w:t>
      </w:r>
      <w:proofErr w:type="gramEnd"/>
      <w:r w:rsidRPr="00974404">
        <w:rPr>
          <w:rFonts w:ascii="Arial" w:eastAsia="Times New Roman" w:hAnsi="Arial" w:cs="Arial"/>
          <w:color w:val="242424"/>
          <w:kern w:val="0"/>
          <w:sz w:val="22"/>
          <w:szCs w:val="22"/>
          <w:bdr w:val="none" w:sz="0" w:space="0" w:color="auto" w:frame="1"/>
          <w:lang w:eastAsia="en-GB"/>
          <w14:ligatures w14:val="none"/>
        </w:rPr>
        <w:t xml:space="preserve"> to</w:t>
      </w:r>
      <w:r w:rsidRPr="00974404">
        <w:rPr>
          <w:rFonts w:ascii="Arial" w:eastAsia="Times New Roman" w:hAnsi="Arial" w:cs="Arial"/>
          <w:color w:val="242424"/>
          <w:kern w:val="0"/>
          <w:sz w:val="22"/>
          <w:szCs w:val="22"/>
          <w:lang w:eastAsia="en-GB"/>
          <w14:ligatures w14:val="none"/>
        </w:rPr>
        <w:t> </w:t>
      </w:r>
      <w:hyperlink r:id="rId5" w:tooltip="mailto:licensing@scambs.gov.uk" w:history="1">
        <w:r w:rsidRPr="00974404">
          <w:rPr>
            <w:rFonts w:ascii="Arial" w:eastAsia="Times New Roman" w:hAnsi="Arial" w:cs="Arial"/>
            <w:color w:val="467886"/>
            <w:kern w:val="0"/>
            <w:sz w:val="22"/>
            <w:szCs w:val="22"/>
            <w:u w:val="single"/>
            <w:bdr w:val="none" w:sz="0" w:space="0" w:color="auto" w:frame="1"/>
            <w:lang w:eastAsia="en-GB"/>
            <w14:ligatures w14:val="none"/>
          </w:rPr>
          <w:t>licensing@scambs.gov.uk</w:t>
        </w:r>
      </w:hyperlink>
      <w:r w:rsidRPr="00974404">
        <w:rPr>
          <w:rFonts w:ascii="Arial" w:eastAsia="Times New Roman" w:hAnsi="Arial" w:cs="Arial"/>
          <w:color w:val="242424"/>
          <w:kern w:val="0"/>
          <w:sz w:val="22"/>
          <w:szCs w:val="22"/>
          <w:lang w:eastAsia="en-GB"/>
          <w14:ligatures w14:val="none"/>
        </w:rPr>
        <w:t>.</w:t>
      </w:r>
    </w:p>
    <w:p w14:paraId="7CADE4D5"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3630BFA8"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Or posted to</w:t>
      </w:r>
    </w:p>
    <w:p w14:paraId="073568AD"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26FD63C1"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The Licensing Team</w:t>
      </w:r>
    </w:p>
    <w:p w14:paraId="61E8B1B6"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South Cambridgeshire District Council</w:t>
      </w:r>
    </w:p>
    <w:p w14:paraId="36F681B6"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South Cambridgeshire Hall</w:t>
      </w:r>
    </w:p>
    <w:p w14:paraId="29DB00DB"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Cambourne Business Park</w:t>
      </w:r>
    </w:p>
    <w:p w14:paraId="51BC8DF3"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Cambourne</w:t>
      </w:r>
    </w:p>
    <w:p w14:paraId="499E8C8D" w14:textId="77777777" w:rsidR="004A740D" w:rsidRPr="00974404" w:rsidRDefault="004A740D" w:rsidP="004A740D">
      <w:pPr>
        <w:shd w:val="clear" w:color="auto" w:fill="FFFFFF"/>
        <w:spacing w:after="0" w:line="253" w:lineRule="atLeast"/>
        <w:ind w:left="1440"/>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CB23 6EA</w:t>
      </w:r>
    </w:p>
    <w:p w14:paraId="6282DEED"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34375481" w14:textId="77777777" w:rsidR="00DB6783" w:rsidRDefault="00DB6783" w:rsidP="004A740D">
      <w:pPr>
        <w:shd w:val="clear" w:color="auto" w:fill="FFFFFF"/>
        <w:spacing w:after="0" w:line="253" w:lineRule="atLeast"/>
        <w:textAlignment w:val="baseline"/>
        <w:rPr>
          <w:rFonts w:ascii="Arial" w:eastAsia="Times New Roman" w:hAnsi="Arial" w:cs="Arial"/>
          <w:b/>
          <w:bCs/>
          <w:kern w:val="0"/>
          <w:sz w:val="22"/>
          <w:szCs w:val="22"/>
          <w:bdr w:val="none" w:sz="0" w:space="0" w:color="auto" w:frame="1"/>
          <w:lang w:eastAsia="en-GB"/>
          <w14:ligatures w14:val="none"/>
        </w:rPr>
      </w:pPr>
    </w:p>
    <w:p w14:paraId="3077AEA5" w14:textId="35D47FCB"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7A73C641" w14:textId="77777777" w:rsidR="004A740D" w:rsidRPr="004A740D" w:rsidRDefault="004A740D" w:rsidP="004A740D">
      <w:pPr>
        <w:shd w:val="clear" w:color="auto" w:fill="FFFFFF"/>
        <w:spacing w:after="0" w:line="253" w:lineRule="atLeast"/>
        <w:textAlignment w:val="baseline"/>
        <w:outlineLvl w:val="2"/>
        <w:rPr>
          <w:rFonts w:ascii="Arial" w:eastAsia="Times New Roman" w:hAnsi="Arial" w:cs="Arial"/>
          <w:b/>
          <w:bCs/>
          <w:color w:val="0F4761"/>
          <w:kern w:val="0"/>
          <w:sz w:val="28"/>
          <w:szCs w:val="28"/>
          <w:u w:val="single"/>
          <w:lang w:eastAsia="en-GB"/>
          <w14:ligatures w14:val="none"/>
        </w:rPr>
      </w:pPr>
      <w:r w:rsidRPr="004A740D">
        <w:rPr>
          <w:rFonts w:ascii="Arial" w:eastAsia="Times New Roman" w:hAnsi="Arial" w:cs="Arial"/>
          <w:b/>
          <w:bCs/>
          <w:kern w:val="0"/>
          <w:sz w:val="28"/>
          <w:szCs w:val="28"/>
          <w:u w:val="single"/>
          <w:bdr w:val="none" w:sz="0" w:space="0" w:color="auto" w:frame="1"/>
          <w:lang w:eastAsia="en-GB"/>
          <w14:ligatures w14:val="none"/>
        </w:rPr>
        <w:t>Representations must be received no later than 10 July 2025.</w:t>
      </w:r>
    </w:p>
    <w:p w14:paraId="4689B568" w14:textId="77777777" w:rsidR="004A740D" w:rsidRPr="00974404" w:rsidRDefault="004A740D" w:rsidP="004A740D">
      <w:pPr>
        <w:shd w:val="clear" w:color="auto" w:fill="FFFFFF"/>
        <w:spacing w:after="0" w:line="253" w:lineRule="atLeast"/>
        <w:textAlignment w:val="baseline"/>
        <w:rPr>
          <w:rFonts w:ascii="Arial" w:eastAsia="Times New Roman" w:hAnsi="Arial" w:cs="Arial"/>
          <w:color w:val="242424"/>
          <w:kern w:val="0"/>
          <w:sz w:val="22"/>
          <w:szCs w:val="22"/>
          <w:lang w:eastAsia="en-GB"/>
          <w14:ligatures w14:val="none"/>
        </w:rPr>
      </w:pPr>
      <w:r w:rsidRPr="00974404">
        <w:rPr>
          <w:rFonts w:ascii="Arial" w:eastAsia="Times New Roman" w:hAnsi="Arial" w:cs="Arial"/>
          <w:color w:val="242424"/>
          <w:kern w:val="0"/>
          <w:sz w:val="22"/>
          <w:szCs w:val="22"/>
          <w:bdr w:val="none" w:sz="0" w:space="0" w:color="auto" w:frame="1"/>
          <w:lang w:eastAsia="en-GB"/>
          <w14:ligatures w14:val="none"/>
        </w:rPr>
        <w:t> </w:t>
      </w:r>
    </w:p>
    <w:p w14:paraId="1314C287" w14:textId="77777777" w:rsidR="00F32A11" w:rsidRDefault="00F32A11" w:rsidP="004A740D">
      <w:pPr>
        <w:shd w:val="clear" w:color="auto" w:fill="FFFFFF"/>
        <w:spacing w:after="0" w:line="240" w:lineRule="auto"/>
        <w:textAlignment w:val="baseline"/>
        <w:rPr>
          <w:rFonts w:ascii="Arial" w:eastAsia="Times New Roman" w:hAnsi="Arial" w:cs="Arial"/>
          <w:b/>
          <w:bCs/>
          <w:color w:val="242424"/>
          <w:kern w:val="0"/>
          <w:sz w:val="22"/>
          <w:szCs w:val="22"/>
          <w:lang w:eastAsia="en-GB"/>
          <w14:ligatures w14:val="none"/>
        </w:rPr>
      </w:pPr>
    </w:p>
    <w:p w14:paraId="78B2BEC0" w14:textId="77777777" w:rsidR="00DB6783" w:rsidRDefault="00DB6783" w:rsidP="004A740D">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68AEE86E" w14:textId="77777777" w:rsidR="00F32A11" w:rsidRDefault="00F32A11" w:rsidP="004A740D">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54D33323" w14:textId="77777777" w:rsidR="00854390" w:rsidRDefault="00854390" w:rsidP="004A740D">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36318011" w14:textId="77777777" w:rsidR="00854390" w:rsidRDefault="00854390" w:rsidP="004A740D">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4D9B0718" w14:textId="2645B83C" w:rsidR="00B9576E" w:rsidRPr="00B9576E" w:rsidRDefault="00B9576E" w:rsidP="004A740D">
      <w:pPr>
        <w:shd w:val="clear" w:color="auto" w:fill="FFFFFF"/>
        <w:spacing w:after="0" w:line="240" w:lineRule="auto"/>
        <w:textAlignment w:val="baseline"/>
        <w:rPr>
          <w:rFonts w:ascii="Calibri" w:eastAsia="Times New Roman" w:hAnsi="Calibri" w:cs="Calibri"/>
          <w:color w:val="242424"/>
          <w:kern w:val="0"/>
          <w:sz w:val="28"/>
          <w:szCs w:val="28"/>
          <w:bdr w:val="none" w:sz="0" w:space="0" w:color="auto" w:frame="1"/>
          <w:lang w:eastAsia="en-GB"/>
          <w14:ligatures w14:val="none"/>
        </w:rPr>
      </w:pPr>
      <w:r w:rsidRPr="00B9576E">
        <w:rPr>
          <w:rFonts w:ascii="Calibri" w:eastAsia="Times New Roman" w:hAnsi="Calibri" w:cs="Calibri"/>
          <w:color w:val="242424"/>
          <w:kern w:val="0"/>
          <w:sz w:val="28"/>
          <w:szCs w:val="28"/>
          <w:bdr w:val="none" w:sz="0" w:space="0" w:color="auto" w:frame="1"/>
          <w:lang w:eastAsia="en-GB"/>
          <w14:ligatures w14:val="none"/>
        </w:rPr>
        <w:t xml:space="preserve">ITEM 15. </w:t>
      </w:r>
      <w:r w:rsidR="00090490" w:rsidRPr="00090490">
        <w:rPr>
          <w:rFonts w:ascii="Calibri" w:eastAsia="Times New Roman" w:hAnsi="Calibri" w:cs="Calibri"/>
          <w:color w:val="242424"/>
          <w:kern w:val="0"/>
          <w:sz w:val="28"/>
          <w:szCs w:val="28"/>
          <w:u w:val="single"/>
          <w:bdr w:val="none" w:sz="0" w:space="0" w:color="auto" w:frame="1"/>
          <w:lang w:eastAsia="en-GB"/>
          <w14:ligatures w14:val="none"/>
        </w:rPr>
        <w:t>PLANNING REPORT</w:t>
      </w:r>
    </w:p>
    <w:p w14:paraId="1D3FAF94" w14:textId="77777777" w:rsidR="00B9576E" w:rsidRDefault="00B9576E" w:rsidP="004A740D">
      <w:pPr>
        <w:shd w:val="clear" w:color="auto" w:fill="FFFFFF"/>
        <w:spacing w:after="0" w:line="240" w:lineRule="auto"/>
        <w:textAlignment w:val="baseline"/>
        <w:rPr>
          <w:rFonts w:ascii="Aptos" w:eastAsia="Times New Roman" w:hAnsi="Aptos" w:cs="Arial"/>
          <w:color w:val="242424"/>
          <w:kern w:val="0"/>
          <w:sz w:val="20"/>
          <w:szCs w:val="20"/>
          <w:bdr w:val="none" w:sz="0" w:space="0" w:color="auto" w:frame="1"/>
          <w:lang w:eastAsia="en-GB"/>
          <w14:ligatures w14:val="none"/>
        </w:rPr>
      </w:pPr>
    </w:p>
    <w:p w14:paraId="4D3CFA7E" w14:textId="77777777" w:rsidR="00854390" w:rsidRPr="000D161A" w:rsidRDefault="00854390" w:rsidP="00854390">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t>Planning Ref: 25/02193/S73</w:t>
      </w:r>
    </w:p>
    <w:p w14:paraId="37628FC9" w14:textId="77777777" w:rsidR="00854390" w:rsidRPr="00EE434B" w:rsidRDefault="00854390" w:rsidP="00854390">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xml:space="preserve"> 97 Duxford Road Whittlesford </w:t>
      </w:r>
    </w:p>
    <w:p w14:paraId="5B32EDF5" w14:textId="77777777" w:rsidR="00854390" w:rsidRPr="00EE434B" w:rsidRDefault="00854390" w:rsidP="00854390">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S73 to vary condition 2 (Approved plans) of planning permission 24/01188/HFUL (Part two, part single storey side and rear extensions with alterations to glazing and doors, along with balustrades) addition of 3 No. windows to downside elevation.</w:t>
      </w:r>
    </w:p>
    <w:p w14:paraId="4BDFA4F9" w14:textId="77777777" w:rsidR="00854390" w:rsidRPr="00EE434B" w:rsidRDefault="00854390" w:rsidP="00854390">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p>
    <w:p w14:paraId="5DC8BD8C" w14:textId="77777777" w:rsidR="00854390" w:rsidRPr="00EE434B" w:rsidRDefault="00854390" w:rsidP="00854390">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t>Planning Ref: 25/02150/FUL</w:t>
      </w:r>
    </w:p>
    <w:p w14:paraId="791C7C92" w14:textId="77777777" w:rsidR="00854390" w:rsidRPr="00EE434B" w:rsidRDefault="00854390" w:rsidP="00854390">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Imperial War Museum Royston Road Duxford</w:t>
      </w:r>
    </w:p>
    <w:p w14:paraId="54E3EFA3"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Installation of a new security gate in front of existing sliding security gate (to north side of IWM Duxford) and associated groundworks.</w:t>
      </w:r>
    </w:p>
    <w:p w14:paraId="476D3122"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2FE4CA3E" w14:textId="77777777" w:rsidR="00C308BD" w:rsidRDefault="00C308BD"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73C70086" w14:textId="77777777" w:rsidR="00C308BD" w:rsidRDefault="00C308BD"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4302B4ED" w14:textId="77777777" w:rsidR="00854390" w:rsidRDefault="00854390" w:rsidP="00854390">
      <w:pPr>
        <w:shd w:val="clear" w:color="auto" w:fill="FFFFFF"/>
        <w:spacing w:after="0" w:line="240" w:lineRule="auto"/>
        <w:textAlignment w:val="center"/>
        <w:rPr>
          <w:rFonts w:ascii="Calibri" w:eastAsia="Times New Roman" w:hAnsi="Calibri" w:cs="Calibri"/>
          <w:b/>
          <w:bCs/>
          <w:color w:val="242424"/>
          <w:kern w:val="0"/>
          <w:sz w:val="28"/>
          <w:szCs w:val="28"/>
          <w:u w:val="single"/>
          <w:bdr w:val="none" w:sz="0" w:space="0" w:color="auto" w:frame="1"/>
          <w:lang w:eastAsia="en-GB"/>
          <w14:ligatures w14:val="none"/>
        </w:rPr>
      </w:pPr>
      <w:r w:rsidRPr="00ED5003">
        <w:rPr>
          <w:rFonts w:ascii="Calibri" w:eastAsia="Times New Roman" w:hAnsi="Calibri" w:cs="Calibri"/>
          <w:b/>
          <w:bCs/>
          <w:color w:val="242424"/>
          <w:kern w:val="0"/>
          <w:sz w:val="28"/>
          <w:szCs w:val="28"/>
          <w:u w:val="single"/>
          <w:bdr w:val="none" w:sz="0" w:space="0" w:color="auto" w:frame="1"/>
          <w:lang w:eastAsia="en-GB"/>
          <w14:ligatures w14:val="none"/>
        </w:rPr>
        <w:lastRenderedPageBreak/>
        <w:t>Planning Ref: 25/01763/FUL</w:t>
      </w:r>
    </w:p>
    <w:p w14:paraId="59E3BE30" w14:textId="77777777" w:rsidR="00854390" w:rsidRPr="00ED5003" w:rsidRDefault="00854390" w:rsidP="00854390">
      <w:pPr>
        <w:shd w:val="clear" w:color="auto" w:fill="FFFFFF"/>
        <w:spacing w:after="0" w:line="240" w:lineRule="auto"/>
        <w:textAlignment w:val="center"/>
        <w:rPr>
          <w:rFonts w:ascii="Verdana" w:eastAsia="Times New Roman" w:hAnsi="Verdana" w:cs="Times New Roman"/>
          <w:b/>
          <w:bCs/>
          <w:color w:val="242424"/>
          <w:kern w:val="0"/>
          <w:sz w:val="28"/>
          <w:szCs w:val="28"/>
          <w:lang w:eastAsia="en-GB"/>
          <w14:ligatures w14:val="none"/>
        </w:rPr>
      </w:pPr>
      <w:r w:rsidRPr="00ED5003">
        <w:rPr>
          <w:rFonts w:ascii="Calibri" w:eastAsia="Times New Roman" w:hAnsi="Calibri" w:cs="Calibri"/>
          <w:b/>
          <w:bCs/>
          <w:color w:val="242424"/>
          <w:kern w:val="0"/>
          <w:sz w:val="28"/>
          <w:szCs w:val="28"/>
          <w:bdr w:val="none" w:sz="0" w:space="0" w:color="auto" w:frame="1"/>
          <w:lang w:eastAsia="en-GB"/>
          <w14:ligatures w14:val="none"/>
        </w:rPr>
        <w:t xml:space="preserve">Site address: </w:t>
      </w:r>
      <w:r w:rsidRPr="00802E14">
        <w:rPr>
          <w:rFonts w:ascii="Calibri" w:eastAsia="Times New Roman" w:hAnsi="Calibri" w:cs="Calibri"/>
          <w:color w:val="242424"/>
          <w:kern w:val="0"/>
          <w:sz w:val="28"/>
          <w:szCs w:val="28"/>
          <w:bdr w:val="none" w:sz="0" w:space="0" w:color="auto" w:frame="1"/>
          <w:lang w:eastAsia="en-GB"/>
          <w14:ligatures w14:val="none"/>
        </w:rPr>
        <w:t>Cambridge Assessment, Hill Far Road Whittlesford</w:t>
      </w:r>
    </w:p>
    <w:p w14:paraId="11042C54" w14:textId="77777777" w:rsidR="00854390" w:rsidRDefault="00854390" w:rsidP="00854390">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r>
        <w:rPr>
          <w:rFonts w:ascii="Calibri" w:eastAsia="Times New Roman" w:hAnsi="Calibri" w:cs="Calibri"/>
          <w:color w:val="242424"/>
          <w:kern w:val="0"/>
          <w:sz w:val="28"/>
          <w:szCs w:val="28"/>
          <w:bdr w:val="none" w:sz="0" w:space="0" w:color="auto" w:frame="1"/>
          <w:lang w:eastAsia="en-GB"/>
          <w14:ligatures w14:val="none"/>
        </w:rPr>
        <w:t>Proposal: Replacement of the existing main warehouse roof, together with the installation of a PV array, rooflights and balustrade protection.</w:t>
      </w:r>
    </w:p>
    <w:p w14:paraId="682553C7" w14:textId="77777777" w:rsidR="00854390" w:rsidRDefault="00854390" w:rsidP="00854390">
      <w:pPr>
        <w:shd w:val="clear" w:color="auto" w:fill="FFFFFF"/>
        <w:spacing w:after="0" w:line="240" w:lineRule="auto"/>
        <w:rPr>
          <w:rFonts w:ascii="Calibri" w:eastAsia="Times New Roman" w:hAnsi="Calibri" w:cs="Calibri"/>
          <w:color w:val="242424"/>
          <w:kern w:val="0"/>
          <w:sz w:val="28"/>
          <w:szCs w:val="28"/>
          <w:bdr w:val="none" w:sz="0" w:space="0" w:color="auto" w:frame="1"/>
          <w:lang w:eastAsia="en-GB"/>
          <w14:ligatures w14:val="none"/>
        </w:rPr>
      </w:pPr>
    </w:p>
    <w:p w14:paraId="7B0BDB25" w14:textId="77777777" w:rsidR="00854390" w:rsidRPr="00EE434B" w:rsidRDefault="00854390" w:rsidP="00854390">
      <w:pPr>
        <w:shd w:val="clear" w:color="auto" w:fill="FFFFFF"/>
        <w:spacing w:after="0" w:line="240" w:lineRule="auto"/>
        <w:rPr>
          <w:rFonts w:ascii="Calibri" w:eastAsia="Times New Roman" w:hAnsi="Calibri" w:cs="Calibri"/>
          <w:color w:val="242424"/>
          <w:kern w:val="0"/>
          <w:sz w:val="28"/>
          <w:szCs w:val="28"/>
          <w:lang w:eastAsia="en-GB"/>
          <w14:ligatures w14:val="none"/>
        </w:rPr>
      </w:pPr>
      <w:r w:rsidRPr="00EE434B">
        <w:rPr>
          <w:rFonts w:ascii="Calibri" w:eastAsia="Times New Roman" w:hAnsi="Calibri" w:cs="Calibri"/>
          <w:b/>
          <w:bCs/>
          <w:color w:val="242424"/>
          <w:kern w:val="0"/>
          <w:sz w:val="28"/>
          <w:szCs w:val="28"/>
          <w:u w:val="single"/>
          <w:lang w:eastAsia="en-GB"/>
          <w14:ligatures w14:val="none"/>
        </w:rPr>
        <w:t>Planning Ref: 25/0529/TTCA</w:t>
      </w:r>
      <w:r>
        <w:rPr>
          <w:rFonts w:ascii="Calibri" w:eastAsia="Times New Roman" w:hAnsi="Calibri" w:cs="Calibri"/>
          <w:b/>
          <w:bCs/>
          <w:color w:val="242424"/>
          <w:kern w:val="0"/>
          <w:sz w:val="28"/>
          <w:szCs w:val="28"/>
          <w:u w:val="single"/>
          <w:lang w:eastAsia="en-GB"/>
          <w14:ligatures w14:val="none"/>
        </w:rPr>
        <w:t xml:space="preserve"> </w:t>
      </w:r>
    </w:p>
    <w:p w14:paraId="10E32330" w14:textId="77777777" w:rsidR="00854390" w:rsidRPr="00EE434B" w:rsidRDefault="00854390" w:rsidP="00854390">
      <w:pPr>
        <w:shd w:val="clear" w:color="auto" w:fill="FFFFFF"/>
        <w:spacing w:after="0" w:line="240" w:lineRule="auto"/>
        <w:textAlignment w:val="center"/>
        <w:rPr>
          <w:rFonts w:ascii="Verdana" w:eastAsia="Times New Roman" w:hAnsi="Verdana" w:cs="Times New Roman"/>
          <w:color w:val="242424"/>
          <w:kern w:val="0"/>
          <w:sz w:val="28"/>
          <w:szCs w:val="28"/>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Site address</w:t>
      </w:r>
      <w:r w:rsidRPr="00EE434B">
        <w:rPr>
          <w:rFonts w:ascii="Calibri" w:eastAsia="Times New Roman" w:hAnsi="Calibri" w:cs="Calibri"/>
          <w:color w:val="242424"/>
          <w:kern w:val="0"/>
          <w:sz w:val="28"/>
          <w:szCs w:val="28"/>
          <w:bdr w:val="none" w:sz="0" w:space="0" w:color="auto" w:frame="1"/>
          <w:lang w:eastAsia="en-GB"/>
          <w14:ligatures w14:val="none"/>
        </w:rPr>
        <w:t xml:space="preserve">: 20 Ledo Road Whittlesford </w:t>
      </w:r>
    </w:p>
    <w:p w14:paraId="74C9AEF1"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EE434B">
        <w:rPr>
          <w:rFonts w:ascii="Calibri" w:eastAsia="Times New Roman" w:hAnsi="Calibri" w:cs="Calibri"/>
          <w:b/>
          <w:bCs/>
          <w:color w:val="242424"/>
          <w:kern w:val="0"/>
          <w:sz w:val="28"/>
          <w:szCs w:val="28"/>
          <w:bdr w:val="none" w:sz="0" w:space="0" w:color="auto" w:frame="1"/>
          <w:lang w:eastAsia="en-GB"/>
          <w14:ligatures w14:val="none"/>
        </w:rPr>
        <w:t>Proposal:</w:t>
      </w:r>
      <w:r w:rsidRPr="00EE434B">
        <w:rPr>
          <w:rFonts w:ascii="Calibri" w:eastAsia="Times New Roman" w:hAnsi="Calibri" w:cs="Calibri"/>
          <w:color w:val="242424"/>
          <w:kern w:val="0"/>
          <w:sz w:val="28"/>
          <w:szCs w:val="28"/>
          <w:bdr w:val="none" w:sz="0" w:space="0" w:color="auto" w:frame="1"/>
          <w:lang w:eastAsia="en-GB"/>
          <w14:ligatures w14:val="none"/>
        </w:rPr>
        <w:t xml:space="preserve"> We have a cherry tree within the boundary of our property that is dead. We would like to have it felled before it falls and damages our neighbour</w:t>
      </w:r>
      <w:r>
        <w:rPr>
          <w:rFonts w:ascii="Calibri" w:eastAsia="Times New Roman" w:hAnsi="Calibri" w:cs="Calibri"/>
          <w:color w:val="242424"/>
          <w:kern w:val="0"/>
          <w:sz w:val="28"/>
          <w:szCs w:val="28"/>
          <w:bdr w:val="none" w:sz="0" w:space="0" w:color="auto" w:frame="1"/>
          <w:lang w:eastAsia="en-GB"/>
          <w14:ligatures w14:val="none"/>
        </w:rPr>
        <w:t>’s</w:t>
      </w:r>
      <w:r w:rsidRPr="00EE434B">
        <w:rPr>
          <w:rFonts w:ascii="Calibri" w:eastAsia="Times New Roman" w:hAnsi="Calibri" w:cs="Calibri"/>
          <w:color w:val="242424"/>
          <w:kern w:val="0"/>
          <w:sz w:val="28"/>
          <w:szCs w:val="28"/>
          <w:bdr w:val="none" w:sz="0" w:space="0" w:color="auto" w:frame="1"/>
          <w:lang w:eastAsia="en-GB"/>
          <w14:ligatures w14:val="none"/>
        </w:rPr>
        <w:t xml:space="preserve"> or our house.</w:t>
      </w:r>
    </w:p>
    <w:p w14:paraId="784950D4"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2FAEC9D5" w14:textId="77777777" w:rsidR="00854390" w:rsidRPr="00125574" w:rsidRDefault="00854390" w:rsidP="00854390">
      <w:pPr>
        <w:shd w:val="clear" w:color="auto" w:fill="FFFFFF"/>
        <w:spacing w:after="0" w:line="240" w:lineRule="auto"/>
        <w:textAlignment w:val="center"/>
        <w:rPr>
          <w:rFonts w:ascii="Calibri" w:eastAsia="Times New Roman" w:hAnsi="Calibri" w:cs="Calibri"/>
          <w:b/>
          <w:bCs/>
          <w:color w:val="242424"/>
          <w:kern w:val="0"/>
          <w:sz w:val="28"/>
          <w:szCs w:val="28"/>
          <w:u w:val="single"/>
          <w:bdr w:val="none" w:sz="0" w:space="0" w:color="auto" w:frame="1"/>
          <w:lang w:eastAsia="en-GB"/>
          <w14:ligatures w14:val="none"/>
        </w:rPr>
      </w:pPr>
      <w:r w:rsidRPr="00125574">
        <w:rPr>
          <w:rFonts w:ascii="Calibri" w:eastAsia="Times New Roman" w:hAnsi="Calibri" w:cs="Calibri"/>
          <w:b/>
          <w:bCs/>
          <w:color w:val="242424"/>
          <w:kern w:val="0"/>
          <w:sz w:val="28"/>
          <w:szCs w:val="28"/>
          <w:u w:val="single"/>
          <w:bdr w:val="none" w:sz="0" w:space="0" w:color="auto" w:frame="1"/>
          <w:lang w:eastAsia="en-GB"/>
          <w14:ligatures w14:val="none"/>
        </w:rPr>
        <w:t>Planning Ref: 25/0601/TTPO</w:t>
      </w:r>
    </w:p>
    <w:p w14:paraId="5F81AABF"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Site address:</w:t>
      </w:r>
      <w:r>
        <w:rPr>
          <w:rFonts w:ascii="Calibri" w:eastAsia="Times New Roman" w:hAnsi="Calibri" w:cs="Calibri"/>
          <w:color w:val="242424"/>
          <w:kern w:val="0"/>
          <w:sz w:val="28"/>
          <w:szCs w:val="28"/>
          <w:bdr w:val="none" w:sz="0" w:space="0" w:color="auto" w:frame="1"/>
          <w:lang w:eastAsia="en-GB"/>
          <w14:ligatures w14:val="none"/>
        </w:rPr>
        <w:t xml:space="preserve"> 2 Ascham Lane Whittlesford</w:t>
      </w:r>
    </w:p>
    <w:p w14:paraId="0C804E56"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Proposal:</w:t>
      </w:r>
      <w:r>
        <w:rPr>
          <w:rFonts w:ascii="Calibri" w:eastAsia="Times New Roman" w:hAnsi="Calibri" w:cs="Calibri"/>
          <w:color w:val="242424"/>
          <w:kern w:val="0"/>
          <w:sz w:val="28"/>
          <w:szCs w:val="28"/>
          <w:bdr w:val="none" w:sz="0" w:space="0" w:color="auto" w:frame="1"/>
          <w:lang w:eastAsia="en-GB"/>
          <w14:ligatures w14:val="none"/>
        </w:rPr>
        <w:t xml:space="preserve"> T1 – Multi stemmed Horse Chestnut – Situated in the far-right corner of garden. Remove to ground level.</w:t>
      </w:r>
    </w:p>
    <w:p w14:paraId="3149F0C4"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r w:rsidRPr="00125574">
        <w:rPr>
          <w:rFonts w:ascii="Calibri" w:eastAsia="Times New Roman" w:hAnsi="Calibri" w:cs="Calibri"/>
          <w:b/>
          <w:bCs/>
          <w:color w:val="242424"/>
          <w:kern w:val="0"/>
          <w:sz w:val="28"/>
          <w:szCs w:val="28"/>
          <w:bdr w:val="none" w:sz="0" w:space="0" w:color="auto" w:frame="1"/>
          <w:lang w:eastAsia="en-GB"/>
          <w14:ligatures w14:val="none"/>
        </w:rPr>
        <w:t>Reason:</w:t>
      </w:r>
      <w:r>
        <w:rPr>
          <w:rFonts w:ascii="Calibri" w:eastAsia="Times New Roman" w:hAnsi="Calibri" w:cs="Calibri"/>
          <w:color w:val="242424"/>
          <w:kern w:val="0"/>
          <w:sz w:val="28"/>
          <w:szCs w:val="28"/>
          <w:bdr w:val="none" w:sz="0" w:space="0" w:color="auto" w:frame="1"/>
          <w:lang w:eastAsia="en-GB"/>
          <w14:ligatures w14:val="none"/>
        </w:rPr>
        <w:t xml:space="preserve"> The stems have previously been topped at approx. 6M and show substantial growth above points. One of the stems has also had a previous limb failure at pruning point.</w:t>
      </w:r>
    </w:p>
    <w:p w14:paraId="3266E878" w14:textId="77777777" w:rsidR="00C308BD" w:rsidRDefault="00C308BD"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7CA65987" w14:textId="77777777" w:rsidR="00854390" w:rsidRDefault="00854390" w:rsidP="00854390">
      <w:pPr>
        <w:shd w:val="clear" w:color="auto" w:fill="FFFFFF"/>
        <w:spacing w:after="0" w:line="240" w:lineRule="auto"/>
        <w:textAlignment w:val="center"/>
        <w:rPr>
          <w:rFonts w:ascii="Calibri" w:eastAsia="Times New Roman" w:hAnsi="Calibri" w:cs="Calibri"/>
          <w:color w:val="242424"/>
          <w:kern w:val="0"/>
          <w:sz w:val="28"/>
          <w:szCs w:val="28"/>
          <w:bdr w:val="none" w:sz="0" w:space="0" w:color="auto" w:frame="1"/>
          <w:lang w:eastAsia="en-GB"/>
          <w14:ligatures w14:val="none"/>
        </w:rPr>
      </w:pPr>
    </w:p>
    <w:p w14:paraId="21AB3E80" w14:textId="57674952" w:rsidR="00854390" w:rsidRPr="008B165C" w:rsidRDefault="00854390" w:rsidP="00854390">
      <w:pPr>
        <w:spacing w:line="252" w:lineRule="auto"/>
        <w:rPr>
          <w:rFonts w:ascii="Calibri" w:eastAsia="Times New Roman" w:hAnsi="Calibri" w:cs="Calibri"/>
          <w:color w:val="000000"/>
          <w:kern w:val="0"/>
          <w:sz w:val="28"/>
          <w:szCs w:val="28"/>
          <w:lang w:eastAsia="en-GB"/>
          <w14:ligatures w14:val="none"/>
        </w:rPr>
      </w:pPr>
      <w:r w:rsidRPr="008B165C">
        <w:rPr>
          <w:rFonts w:ascii="Calibri" w:eastAsia="Times New Roman" w:hAnsi="Calibri" w:cs="Calibri"/>
          <w:color w:val="000000"/>
          <w:kern w:val="0"/>
          <w:sz w:val="28"/>
          <w:szCs w:val="28"/>
          <w:lang w:eastAsia="en-GB"/>
          <w14:ligatures w14:val="none"/>
        </w:rPr>
        <w:t>ITEM 1</w:t>
      </w:r>
      <w:r w:rsidR="007657F6">
        <w:rPr>
          <w:rFonts w:ascii="Calibri" w:eastAsia="Times New Roman" w:hAnsi="Calibri" w:cs="Calibri"/>
          <w:color w:val="000000"/>
          <w:kern w:val="0"/>
          <w:sz w:val="28"/>
          <w:szCs w:val="28"/>
          <w:lang w:eastAsia="en-GB"/>
          <w14:ligatures w14:val="none"/>
        </w:rPr>
        <w:t>6</w:t>
      </w:r>
      <w:r>
        <w:rPr>
          <w:rFonts w:ascii="Calibri" w:eastAsia="Times New Roman" w:hAnsi="Calibri" w:cs="Calibri"/>
          <w:color w:val="000000"/>
          <w:kern w:val="0"/>
          <w:sz w:val="28"/>
          <w:szCs w:val="28"/>
          <w:lang w:eastAsia="en-GB"/>
          <w14:ligatures w14:val="none"/>
        </w:rPr>
        <w:t>.</w:t>
      </w:r>
      <w:r w:rsidRPr="008B165C">
        <w:rPr>
          <w:rFonts w:ascii="Calibri" w:eastAsia="Times New Roman" w:hAnsi="Calibri" w:cs="Calibri"/>
          <w:color w:val="000000"/>
          <w:kern w:val="0"/>
          <w:sz w:val="28"/>
          <w:szCs w:val="28"/>
          <w:lang w:eastAsia="en-GB"/>
          <w14:ligatures w14:val="none"/>
        </w:rPr>
        <w:t xml:space="preserve"> </w:t>
      </w:r>
      <w:r w:rsidRPr="008B165C">
        <w:rPr>
          <w:rFonts w:ascii="Calibri" w:eastAsia="Times New Roman" w:hAnsi="Calibri" w:cs="Calibri"/>
          <w:color w:val="000000"/>
          <w:kern w:val="0"/>
          <w:sz w:val="28"/>
          <w:szCs w:val="28"/>
          <w:u w:val="single"/>
          <w:lang w:eastAsia="en-GB"/>
          <w14:ligatures w14:val="none"/>
        </w:rPr>
        <w:t>ACCOUNTS</w:t>
      </w:r>
      <w:r>
        <w:rPr>
          <w:rFonts w:ascii="Calibri" w:eastAsia="Times New Roman" w:hAnsi="Calibri" w:cs="Calibri"/>
          <w:color w:val="000000"/>
          <w:kern w:val="0"/>
          <w:sz w:val="28"/>
          <w:szCs w:val="28"/>
          <w:lang w:eastAsia="en-GB"/>
          <w14:ligatures w14:val="none"/>
        </w:rPr>
        <w:t xml:space="preserve"> (Month 4 of 2025/26</w:t>
      </w:r>
    </w:p>
    <w:p w14:paraId="4189857F" w14:textId="06001F77" w:rsidR="00854390" w:rsidRPr="00B72A7D" w:rsidRDefault="00854390" w:rsidP="00854390">
      <w:pPr>
        <w:spacing w:line="259" w:lineRule="auto"/>
        <w:rPr>
          <w:rFonts w:ascii="Calibri" w:hAnsi="Calibri" w:cs="Calibri"/>
          <w:bCs/>
          <w:sz w:val="28"/>
          <w:szCs w:val="28"/>
          <w:u w:val="single"/>
        </w:rPr>
      </w:pPr>
      <w:r w:rsidRPr="00B72A7D">
        <w:rPr>
          <w:rFonts w:ascii="Calibri" w:hAnsi="Calibri" w:cs="Calibri"/>
          <w:bCs/>
          <w:sz w:val="28"/>
          <w:szCs w:val="28"/>
        </w:rPr>
        <w:t>ITEM 1</w:t>
      </w:r>
      <w:r w:rsidR="007657F6">
        <w:rPr>
          <w:rFonts w:ascii="Calibri" w:hAnsi="Calibri" w:cs="Calibri"/>
          <w:bCs/>
          <w:sz w:val="28"/>
          <w:szCs w:val="28"/>
        </w:rPr>
        <w:t>7</w:t>
      </w:r>
      <w:r w:rsidRPr="00B72A7D">
        <w:rPr>
          <w:rFonts w:ascii="Calibri" w:hAnsi="Calibri" w:cs="Calibri"/>
          <w:bCs/>
          <w:sz w:val="28"/>
          <w:szCs w:val="28"/>
        </w:rPr>
        <w:t xml:space="preserve">. </w:t>
      </w:r>
      <w:r w:rsidRPr="00B72A7D">
        <w:rPr>
          <w:rFonts w:ascii="Calibri" w:hAnsi="Calibri" w:cs="Calibri"/>
          <w:bCs/>
          <w:sz w:val="28"/>
          <w:szCs w:val="28"/>
          <w:u w:val="single"/>
        </w:rPr>
        <w:t>CORRESPONDENCE</w:t>
      </w:r>
    </w:p>
    <w:p w14:paraId="53D34089" w14:textId="6DAC766E" w:rsidR="00854390" w:rsidRPr="00B72A7D" w:rsidRDefault="00854390" w:rsidP="00854390">
      <w:pPr>
        <w:spacing w:line="259" w:lineRule="auto"/>
        <w:rPr>
          <w:rFonts w:ascii="Calibri" w:hAnsi="Calibri" w:cs="Calibri"/>
          <w:bCs/>
          <w:sz w:val="28"/>
          <w:szCs w:val="28"/>
        </w:rPr>
      </w:pPr>
      <w:r w:rsidRPr="00B72A7D">
        <w:rPr>
          <w:rFonts w:ascii="Calibri" w:hAnsi="Calibri" w:cs="Calibri"/>
          <w:bCs/>
          <w:kern w:val="0"/>
          <w:sz w:val="28"/>
          <w:szCs w:val="28"/>
          <w14:ligatures w14:val="none"/>
        </w:rPr>
        <w:t>ITEM 1</w:t>
      </w:r>
      <w:r w:rsidR="007657F6">
        <w:rPr>
          <w:rFonts w:ascii="Calibri" w:hAnsi="Calibri" w:cs="Calibri"/>
          <w:bCs/>
          <w:kern w:val="0"/>
          <w:sz w:val="28"/>
          <w:szCs w:val="28"/>
          <w14:ligatures w14:val="none"/>
        </w:rPr>
        <w:t>8</w:t>
      </w:r>
      <w:r w:rsidRPr="00B72A7D">
        <w:rPr>
          <w:rFonts w:ascii="Calibri" w:hAnsi="Calibri" w:cs="Calibri"/>
          <w:bCs/>
          <w:kern w:val="0"/>
          <w:sz w:val="28"/>
          <w:szCs w:val="28"/>
          <w14:ligatures w14:val="none"/>
        </w:rPr>
        <w:t xml:space="preserve">. </w:t>
      </w:r>
      <w:r w:rsidRPr="00B72A7D">
        <w:rPr>
          <w:rFonts w:ascii="Calibri" w:hAnsi="Calibri" w:cs="Calibri"/>
          <w:bCs/>
          <w:sz w:val="28"/>
          <w:szCs w:val="28"/>
          <w:u w:val="single"/>
        </w:rPr>
        <w:t>DATE OF THE NEXT MEETING</w:t>
      </w:r>
      <w:r w:rsidRPr="00B72A7D">
        <w:rPr>
          <w:rFonts w:ascii="Calibri" w:hAnsi="Calibri" w:cs="Calibri"/>
          <w:bCs/>
          <w:sz w:val="28"/>
          <w:szCs w:val="28"/>
        </w:rPr>
        <w:t xml:space="preserve"> </w:t>
      </w:r>
    </w:p>
    <w:p w14:paraId="6A5FBB15" w14:textId="77777777" w:rsidR="00854390" w:rsidRPr="00FC4D94" w:rsidRDefault="00854390" w:rsidP="00854390">
      <w:pPr>
        <w:spacing w:line="259" w:lineRule="auto"/>
        <w:rPr>
          <w:rFonts w:ascii="Calibri" w:hAnsi="Calibri" w:cs="Calibri"/>
          <w:sz w:val="28"/>
          <w:szCs w:val="28"/>
        </w:rPr>
      </w:pPr>
      <w:r w:rsidRPr="00B72A7D">
        <w:rPr>
          <w:rFonts w:ascii="Calibri" w:hAnsi="Calibri" w:cs="Calibri"/>
          <w:sz w:val="28"/>
          <w:szCs w:val="28"/>
        </w:rPr>
        <w:t xml:space="preserve">The </w:t>
      </w:r>
      <w:r>
        <w:rPr>
          <w:rFonts w:ascii="Calibri" w:hAnsi="Calibri" w:cs="Calibri"/>
          <w:sz w:val="28"/>
          <w:szCs w:val="28"/>
        </w:rPr>
        <w:t xml:space="preserve">Parish Council does </w:t>
      </w:r>
      <w:r w:rsidRPr="00E832FC">
        <w:rPr>
          <w:rFonts w:ascii="Calibri" w:hAnsi="Calibri" w:cs="Calibri"/>
          <w:b/>
          <w:bCs/>
          <w:sz w:val="28"/>
          <w:szCs w:val="28"/>
          <w:u w:val="single"/>
        </w:rPr>
        <w:t xml:space="preserve">NOT </w:t>
      </w:r>
      <w:r>
        <w:rPr>
          <w:rFonts w:ascii="Calibri" w:hAnsi="Calibri" w:cs="Calibri"/>
          <w:sz w:val="28"/>
          <w:szCs w:val="28"/>
        </w:rPr>
        <w:t xml:space="preserve">meet in the month of August and therefore the </w:t>
      </w:r>
      <w:r w:rsidRPr="00B72A7D">
        <w:rPr>
          <w:rFonts w:ascii="Calibri" w:hAnsi="Calibri" w:cs="Calibri"/>
          <w:sz w:val="28"/>
          <w:szCs w:val="28"/>
        </w:rPr>
        <w:t xml:space="preserve">next meeting of the Parish Council will be on </w:t>
      </w:r>
      <w:r w:rsidRPr="00224690">
        <w:rPr>
          <w:rFonts w:ascii="Calibri" w:hAnsi="Calibri" w:cs="Calibri"/>
          <w:b/>
          <w:bCs/>
          <w:sz w:val="28"/>
          <w:szCs w:val="28"/>
          <w:u w:val="single"/>
        </w:rPr>
        <w:t>Tuesday 9</w:t>
      </w:r>
      <w:r w:rsidRPr="00224690">
        <w:rPr>
          <w:rFonts w:ascii="Calibri" w:hAnsi="Calibri" w:cs="Calibri"/>
          <w:b/>
          <w:bCs/>
          <w:sz w:val="28"/>
          <w:szCs w:val="28"/>
          <w:u w:val="single"/>
          <w:vertAlign w:val="superscript"/>
        </w:rPr>
        <w:t>th</w:t>
      </w:r>
      <w:r w:rsidRPr="00224690">
        <w:rPr>
          <w:rFonts w:ascii="Calibri" w:hAnsi="Calibri" w:cs="Calibri"/>
          <w:b/>
          <w:bCs/>
          <w:sz w:val="28"/>
          <w:szCs w:val="28"/>
          <w:u w:val="single"/>
        </w:rPr>
        <w:t xml:space="preserve"> September 2025.</w:t>
      </w:r>
    </w:p>
    <w:p w14:paraId="18987068" w14:textId="5DA031A5" w:rsidR="00670A7D" w:rsidRPr="00090490" w:rsidRDefault="00670A7D" w:rsidP="00090490">
      <w:pPr>
        <w:shd w:val="clear" w:color="auto" w:fill="FFFFFF"/>
        <w:spacing w:after="0" w:line="240" w:lineRule="auto"/>
        <w:textAlignment w:val="baseline"/>
        <w:rPr>
          <w:rFonts w:ascii="Arial" w:eastAsia="Times New Roman" w:hAnsi="Arial" w:cs="Arial"/>
          <w:color w:val="242424"/>
          <w:kern w:val="0"/>
          <w:sz w:val="22"/>
          <w:szCs w:val="22"/>
          <w:lang w:eastAsia="en-GB"/>
          <w14:ligatures w14:val="none"/>
        </w:rPr>
      </w:pPr>
    </w:p>
    <w:sectPr w:rsidR="00670A7D" w:rsidRPr="00090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3A3"/>
    <w:multiLevelType w:val="multilevel"/>
    <w:tmpl w:val="6A62A8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7F5382"/>
    <w:multiLevelType w:val="multilevel"/>
    <w:tmpl w:val="CDC6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8F2F00"/>
    <w:multiLevelType w:val="multilevel"/>
    <w:tmpl w:val="6108E03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B9470C"/>
    <w:multiLevelType w:val="multilevel"/>
    <w:tmpl w:val="CBA8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7286421">
    <w:abstractNumId w:val="2"/>
  </w:num>
  <w:num w:numId="2" w16cid:durableId="1102536296">
    <w:abstractNumId w:val="3"/>
  </w:num>
  <w:num w:numId="3" w16cid:durableId="231741001">
    <w:abstractNumId w:val="0"/>
  </w:num>
  <w:num w:numId="4" w16cid:durableId="606498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5EA"/>
    <w:rsid w:val="00012355"/>
    <w:rsid w:val="00090490"/>
    <w:rsid w:val="00094C41"/>
    <w:rsid w:val="000D161A"/>
    <w:rsid w:val="00125574"/>
    <w:rsid w:val="001357D4"/>
    <w:rsid w:val="001458B8"/>
    <w:rsid w:val="00145FBC"/>
    <w:rsid w:val="00160203"/>
    <w:rsid w:val="001C2158"/>
    <w:rsid w:val="001F0F5C"/>
    <w:rsid w:val="001F1472"/>
    <w:rsid w:val="00224690"/>
    <w:rsid w:val="00227883"/>
    <w:rsid w:val="002F79AC"/>
    <w:rsid w:val="003B2C20"/>
    <w:rsid w:val="003D582C"/>
    <w:rsid w:val="003F3AAA"/>
    <w:rsid w:val="00402478"/>
    <w:rsid w:val="004108AC"/>
    <w:rsid w:val="004974E8"/>
    <w:rsid w:val="004A740D"/>
    <w:rsid w:val="004D13DE"/>
    <w:rsid w:val="004E5746"/>
    <w:rsid w:val="00512F6A"/>
    <w:rsid w:val="00587F7C"/>
    <w:rsid w:val="005A68D3"/>
    <w:rsid w:val="00601852"/>
    <w:rsid w:val="00662583"/>
    <w:rsid w:val="00670A7D"/>
    <w:rsid w:val="00676674"/>
    <w:rsid w:val="006B338F"/>
    <w:rsid w:val="006B4F63"/>
    <w:rsid w:val="006C4FF8"/>
    <w:rsid w:val="006F00FB"/>
    <w:rsid w:val="00730CE3"/>
    <w:rsid w:val="007409EF"/>
    <w:rsid w:val="007657F6"/>
    <w:rsid w:val="0079209F"/>
    <w:rsid w:val="007E76BA"/>
    <w:rsid w:val="00802E14"/>
    <w:rsid w:val="00813D26"/>
    <w:rsid w:val="00854390"/>
    <w:rsid w:val="008A35EA"/>
    <w:rsid w:val="008A64A4"/>
    <w:rsid w:val="008D375B"/>
    <w:rsid w:val="008E2284"/>
    <w:rsid w:val="009D60DC"/>
    <w:rsid w:val="00A61343"/>
    <w:rsid w:val="00AC7702"/>
    <w:rsid w:val="00B01332"/>
    <w:rsid w:val="00B35A70"/>
    <w:rsid w:val="00B93DB8"/>
    <w:rsid w:val="00B9576E"/>
    <w:rsid w:val="00BF0212"/>
    <w:rsid w:val="00BF7CAA"/>
    <w:rsid w:val="00C135EA"/>
    <w:rsid w:val="00C308BD"/>
    <w:rsid w:val="00C45B6A"/>
    <w:rsid w:val="00C73905"/>
    <w:rsid w:val="00CD362C"/>
    <w:rsid w:val="00CD4900"/>
    <w:rsid w:val="00CD4BDB"/>
    <w:rsid w:val="00CE6538"/>
    <w:rsid w:val="00D635A4"/>
    <w:rsid w:val="00D67137"/>
    <w:rsid w:val="00D74460"/>
    <w:rsid w:val="00DB6783"/>
    <w:rsid w:val="00DE0DAF"/>
    <w:rsid w:val="00DE299A"/>
    <w:rsid w:val="00E356F3"/>
    <w:rsid w:val="00E64BF7"/>
    <w:rsid w:val="00E678E9"/>
    <w:rsid w:val="00E80755"/>
    <w:rsid w:val="00E832FC"/>
    <w:rsid w:val="00EA5F56"/>
    <w:rsid w:val="00EA6033"/>
    <w:rsid w:val="00ED5003"/>
    <w:rsid w:val="00EE34D4"/>
    <w:rsid w:val="00EF1EFC"/>
    <w:rsid w:val="00F16ED3"/>
    <w:rsid w:val="00F32A11"/>
    <w:rsid w:val="00F42C57"/>
    <w:rsid w:val="00F772A5"/>
    <w:rsid w:val="00F9613D"/>
    <w:rsid w:val="00FA6508"/>
    <w:rsid w:val="00FB363A"/>
    <w:rsid w:val="00FC4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95857"/>
  <w15:chartTrackingRefBased/>
  <w15:docId w15:val="{873046E6-2C5D-4ADE-BC35-CDF59233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5EA"/>
  </w:style>
  <w:style w:type="paragraph" w:styleId="Heading1">
    <w:name w:val="heading 1"/>
    <w:basedOn w:val="Normal"/>
    <w:next w:val="Normal"/>
    <w:link w:val="Heading1Char"/>
    <w:uiPriority w:val="9"/>
    <w:qFormat/>
    <w:rsid w:val="008A35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5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5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5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5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5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5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5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5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5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5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5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5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5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5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5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5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5EA"/>
    <w:rPr>
      <w:rFonts w:eastAsiaTheme="majorEastAsia" w:cstheme="majorBidi"/>
      <w:color w:val="272727" w:themeColor="text1" w:themeTint="D8"/>
    </w:rPr>
  </w:style>
  <w:style w:type="paragraph" w:styleId="Title">
    <w:name w:val="Title"/>
    <w:basedOn w:val="Normal"/>
    <w:next w:val="Normal"/>
    <w:link w:val="TitleChar"/>
    <w:uiPriority w:val="10"/>
    <w:qFormat/>
    <w:rsid w:val="008A35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5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5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5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5EA"/>
    <w:pPr>
      <w:spacing w:before="160"/>
      <w:jc w:val="center"/>
    </w:pPr>
    <w:rPr>
      <w:i/>
      <w:iCs/>
      <w:color w:val="404040" w:themeColor="text1" w:themeTint="BF"/>
    </w:rPr>
  </w:style>
  <w:style w:type="character" w:customStyle="1" w:styleId="QuoteChar">
    <w:name w:val="Quote Char"/>
    <w:basedOn w:val="DefaultParagraphFont"/>
    <w:link w:val="Quote"/>
    <w:uiPriority w:val="29"/>
    <w:rsid w:val="008A35EA"/>
    <w:rPr>
      <w:i/>
      <w:iCs/>
      <w:color w:val="404040" w:themeColor="text1" w:themeTint="BF"/>
    </w:rPr>
  </w:style>
  <w:style w:type="paragraph" w:styleId="ListParagraph">
    <w:name w:val="List Paragraph"/>
    <w:basedOn w:val="Normal"/>
    <w:uiPriority w:val="34"/>
    <w:qFormat/>
    <w:rsid w:val="008A35EA"/>
    <w:pPr>
      <w:ind w:left="720"/>
      <w:contextualSpacing/>
    </w:pPr>
  </w:style>
  <w:style w:type="character" w:styleId="IntenseEmphasis">
    <w:name w:val="Intense Emphasis"/>
    <w:basedOn w:val="DefaultParagraphFont"/>
    <w:uiPriority w:val="21"/>
    <w:qFormat/>
    <w:rsid w:val="008A35EA"/>
    <w:rPr>
      <w:i/>
      <w:iCs/>
      <w:color w:val="0F4761" w:themeColor="accent1" w:themeShade="BF"/>
    </w:rPr>
  </w:style>
  <w:style w:type="paragraph" w:styleId="IntenseQuote">
    <w:name w:val="Intense Quote"/>
    <w:basedOn w:val="Normal"/>
    <w:next w:val="Normal"/>
    <w:link w:val="IntenseQuoteChar"/>
    <w:uiPriority w:val="30"/>
    <w:qFormat/>
    <w:rsid w:val="008A35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5EA"/>
    <w:rPr>
      <w:i/>
      <w:iCs/>
      <w:color w:val="0F4761" w:themeColor="accent1" w:themeShade="BF"/>
    </w:rPr>
  </w:style>
  <w:style w:type="character" w:styleId="IntenseReference">
    <w:name w:val="Intense Reference"/>
    <w:basedOn w:val="DefaultParagraphFont"/>
    <w:uiPriority w:val="32"/>
    <w:qFormat/>
    <w:rsid w:val="008A35EA"/>
    <w:rPr>
      <w:b/>
      <w:bCs/>
      <w:smallCaps/>
      <w:color w:val="0F4761" w:themeColor="accent1" w:themeShade="BF"/>
      <w:spacing w:val="5"/>
    </w:rPr>
  </w:style>
  <w:style w:type="character" w:styleId="Hyperlink">
    <w:name w:val="Hyperlink"/>
    <w:basedOn w:val="DefaultParagraphFont"/>
    <w:uiPriority w:val="99"/>
    <w:unhideWhenUsed/>
    <w:rsid w:val="0079209F"/>
    <w:rPr>
      <w:color w:val="467886" w:themeColor="hyperlink"/>
      <w:u w:val="single"/>
    </w:rPr>
  </w:style>
  <w:style w:type="character" w:styleId="UnresolvedMention">
    <w:name w:val="Unresolved Mention"/>
    <w:basedOn w:val="DefaultParagraphFont"/>
    <w:uiPriority w:val="99"/>
    <w:semiHidden/>
    <w:unhideWhenUsed/>
    <w:rsid w:val="00792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ensing@scambs.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882</Words>
  <Characters>5031</Characters>
  <Application>Microsoft Office Word</Application>
  <DocSecurity>0</DocSecurity>
  <Lines>41</Lines>
  <Paragraphs>11</Paragraphs>
  <ScaleCrop>false</ScaleCrop>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78</cp:revision>
  <cp:lastPrinted>2025-07-01T11:03:00Z</cp:lastPrinted>
  <dcterms:created xsi:type="dcterms:W3CDTF">2025-06-29T16:53:00Z</dcterms:created>
  <dcterms:modified xsi:type="dcterms:W3CDTF">2025-07-01T11:24:00Z</dcterms:modified>
</cp:coreProperties>
</file>