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EAC6E" w14:textId="77777777" w:rsidR="006020AE" w:rsidRDefault="006020AE" w:rsidP="006020A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WHITTLESFORD PARISH COUNCIL </w:t>
      </w:r>
    </w:p>
    <w:p w14:paraId="2929B867" w14:textId="77777777" w:rsidR="006020AE" w:rsidRDefault="006020AE" w:rsidP="006020A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AGENDA</w:t>
      </w:r>
    </w:p>
    <w:p w14:paraId="409402FC" w14:textId="3381632A" w:rsidR="006020AE" w:rsidRDefault="006020AE" w:rsidP="006020A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FOR PARISH COUNCIL MEETING TO BE HELD ON TUESDAY 10</w:t>
      </w:r>
      <w:r w:rsidRPr="006020AE">
        <w:rPr>
          <w:b/>
          <w:bCs/>
          <w:sz w:val="28"/>
          <w:szCs w:val="28"/>
          <w:u w:val="single"/>
          <w:vertAlign w:val="superscript"/>
        </w:rPr>
        <w:t>th</w:t>
      </w:r>
      <w:r>
        <w:rPr>
          <w:b/>
          <w:bCs/>
          <w:sz w:val="28"/>
          <w:szCs w:val="28"/>
          <w:u w:val="single"/>
        </w:rPr>
        <w:t xml:space="preserve"> OCT 2023</w:t>
      </w:r>
    </w:p>
    <w:p w14:paraId="094366E6" w14:textId="77777777" w:rsidR="006020AE" w:rsidRDefault="006020AE" w:rsidP="006020A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 THE MILLENNIUM ROOM OF THE MEMORIAL HALL AT 7.30PM</w:t>
      </w:r>
    </w:p>
    <w:p w14:paraId="79CF47DD" w14:textId="77777777" w:rsidR="006020AE" w:rsidRDefault="006020AE" w:rsidP="006020A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All Members of Whittlesford Parish Council are summoned to attend for the following business to be transacted.</w:t>
      </w:r>
    </w:p>
    <w:p w14:paraId="2004DFF9" w14:textId="77777777" w:rsidR="006020AE" w:rsidRDefault="006020AE" w:rsidP="006020AE">
      <w:pPr>
        <w:jc w:val="center"/>
        <w:rPr>
          <w:sz w:val="28"/>
          <w:szCs w:val="28"/>
          <w:u w:val="single"/>
        </w:rPr>
      </w:pPr>
    </w:p>
    <w:p w14:paraId="76112281" w14:textId="77777777" w:rsidR="006020AE" w:rsidRDefault="006020AE" w:rsidP="006020AE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1. </w:t>
      </w:r>
      <w:r>
        <w:rPr>
          <w:sz w:val="28"/>
          <w:szCs w:val="28"/>
          <w:u w:val="single"/>
        </w:rPr>
        <w:t>APOLOGIES FOR ABSENCE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0A65A0E8" w14:textId="77777777" w:rsidR="006020AE" w:rsidRDefault="006020AE" w:rsidP="006020AE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2. </w:t>
      </w:r>
      <w:r>
        <w:rPr>
          <w:sz w:val="28"/>
          <w:szCs w:val="28"/>
          <w:u w:val="single"/>
        </w:rPr>
        <w:t>DECLARATION OF INTEREST</w:t>
      </w:r>
    </w:p>
    <w:p w14:paraId="77DAA970" w14:textId="77777777" w:rsidR="006020AE" w:rsidRDefault="006020AE" w:rsidP="006020AE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3. </w:t>
      </w:r>
      <w:r>
        <w:rPr>
          <w:bCs/>
          <w:sz w:val="28"/>
          <w:szCs w:val="28"/>
          <w:u w:val="single"/>
        </w:rPr>
        <w:t xml:space="preserve">SIGNING OF THE MINUTES </w:t>
      </w:r>
    </w:p>
    <w:p w14:paraId="1AA320A1" w14:textId="77777777" w:rsidR="006020AE" w:rsidRDefault="006020AE" w:rsidP="006020AE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4. </w:t>
      </w:r>
      <w:r>
        <w:rPr>
          <w:bCs/>
          <w:sz w:val="28"/>
          <w:szCs w:val="28"/>
          <w:u w:val="single"/>
        </w:rPr>
        <w:t>MATTERS ARISING</w:t>
      </w:r>
    </w:p>
    <w:p w14:paraId="36B41B9D" w14:textId="77777777" w:rsidR="00820173" w:rsidRDefault="006020AE" w:rsidP="006020AE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5. </w:t>
      </w:r>
      <w:r>
        <w:rPr>
          <w:bCs/>
          <w:sz w:val="28"/>
          <w:szCs w:val="28"/>
          <w:u w:val="single"/>
        </w:rPr>
        <w:t>ANNOUNCEMENTS FROM THE CHAIR</w:t>
      </w:r>
    </w:p>
    <w:p w14:paraId="7F278C89" w14:textId="70207C93" w:rsidR="006020AE" w:rsidRPr="001E0D78" w:rsidRDefault="00820173" w:rsidP="006020AE">
      <w:pPr>
        <w:rPr>
          <w:bCs/>
          <w:sz w:val="28"/>
          <w:szCs w:val="28"/>
          <w:u w:val="single"/>
        </w:rPr>
      </w:pPr>
      <w:r w:rsidRPr="004A4CBF">
        <w:rPr>
          <w:b/>
          <w:sz w:val="28"/>
          <w:szCs w:val="28"/>
        </w:rPr>
        <w:t>ITEM</w:t>
      </w:r>
      <w:r w:rsidR="004A4CBF" w:rsidRPr="004A4CBF">
        <w:rPr>
          <w:b/>
          <w:sz w:val="28"/>
          <w:szCs w:val="28"/>
        </w:rPr>
        <w:t xml:space="preserve"> 6</w:t>
      </w:r>
      <w:r w:rsidR="004A4CBF" w:rsidRPr="004A4CBF">
        <w:rPr>
          <w:b/>
          <w:sz w:val="28"/>
          <w:szCs w:val="28"/>
          <w:u w:val="single"/>
        </w:rPr>
        <w:t>.</w:t>
      </w:r>
      <w:r w:rsidR="004A4CBF">
        <w:rPr>
          <w:b/>
          <w:sz w:val="28"/>
          <w:szCs w:val="28"/>
          <w:u w:val="single"/>
        </w:rPr>
        <w:t xml:space="preserve"> </w:t>
      </w:r>
      <w:r w:rsidR="001E0D78">
        <w:rPr>
          <w:bCs/>
          <w:sz w:val="28"/>
          <w:szCs w:val="28"/>
          <w:u w:val="single"/>
        </w:rPr>
        <w:t>CO-OPTION OF NEW COUNCILLORS</w:t>
      </w:r>
    </w:p>
    <w:p w14:paraId="2B4771FC" w14:textId="32AA366B" w:rsidR="006020AE" w:rsidRDefault="006020AE" w:rsidP="006020AE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1E0D7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>OPEN FORUM</w:t>
      </w:r>
    </w:p>
    <w:p w14:paraId="06ECF9AD" w14:textId="797DFA3E" w:rsidR="006020AE" w:rsidRDefault="006020AE" w:rsidP="006020AE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</w:t>
      </w:r>
      <w:r w:rsidR="001E0D78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>COUNTY &amp; DISTRICT REPORTS</w:t>
      </w:r>
      <w:bookmarkStart w:id="0" w:name="_Hlk147131864"/>
    </w:p>
    <w:p w14:paraId="7370621D" w14:textId="2CE3FB74" w:rsidR="00744933" w:rsidRPr="00744933" w:rsidRDefault="003872BE" w:rsidP="006020AE">
      <w:pPr>
        <w:rPr>
          <w:bCs/>
          <w:sz w:val="28"/>
          <w:szCs w:val="28"/>
          <w:u w:val="single"/>
        </w:rPr>
      </w:pPr>
      <w:r w:rsidRPr="00172AEC">
        <w:rPr>
          <w:b/>
          <w:sz w:val="28"/>
          <w:szCs w:val="28"/>
        </w:rPr>
        <w:t xml:space="preserve">ITEM </w:t>
      </w:r>
      <w:r w:rsidR="001E0D78">
        <w:rPr>
          <w:b/>
          <w:sz w:val="28"/>
          <w:szCs w:val="28"/>
        </w:rPr>
        <w:t>9</w:t>
      </w:r>
      <w:r w:rsidRPr="00172AEC">
        <w:rPr>
          <w:b/>
          <w:sz w:val="28"/>
          <w:szCs w:val="28"/>
        </w:rPr>
        <w:t xml:space="preserve">. </w:t>
      </w:r>
      <w:r w:rsidR="00172AEC" w:rsidRPr="00DD7FCD">
        <w:rPr>
          <w:bCs/>
          <w:sz w:val="28"/>
          <w:szCs w:val="28"/>
          <w:u w:val="single"/>
        </w:rPr>
        <w:t xml:space="preserve">TO </w:t>
      </w:r>
      <w:r w:rsidR="00DD7FCD" w:rsidRPr="00DD7FCD">
        <w:rPr>
          <w:bCs/>
          <w:sz w:val="28"/>
          <w:szCs w:val="28"/>
          <w:u w:val="single"/>
        </w:rPr>
        <w:t>ELECT A CHAIR OF THE ALLOTMENT COMMITTEE</w:t>
      </w:r>
    </w:p>
    <w:bookmarkEnd w:id="0"/>
    <w:p w14:paraId="4C332150" w14:textId="1B5C4162" w:rsidR="006020AE" w:rsidRDefault="006020AE" w:rsidP="006020AE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</w:t>
      </w:r>
      <w:r w:rsidR="001E0D78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. </w:t>
      </w:r>
      <w:r w:rsidR="0003276C" w:rsidRPr="00BC3307">
        <w:rPr>
          <w:bCs/>
          <w:sz w:val="28"/>
          <w:szCs w:val="28"/>
          <w:u w:val="single"/>
        </w:rPr>
        <w:t xml:space="preserve">TO APPROVE THE REVISED TERMS AND CONDITIONS OF </w:t>
      </w:r>
      <w:r w:rsidR="00BC3307" w:rsidRPr="00BC3307">
        <w:rPr>
          <w:bCs/>
          <w:sz w:val="28"/>
          <w:szCs w:val="28"/>
          <w:u w:val="single"/>
        </w:rPr>
        <w:t>AN ALLOTMENT TENANCY</w:t>
      </w:r>
    </w:p>
    <w:p w14:paraId="0E443367" w14:textId="1D7995E9" w:rsidR="00744933" w:rsidRPr="008050CC" w:rsidRDefault="00744933" w:rsidP="006020AE">
      <w:pPr>
        <w:rPr>
          <w:bCs/>
          <w:sz w:val="28"/>
          <w:szCs w:val="28"/>
        </w:rPr>
      </w:pPr>
      <w:r w:rsidRPr="00A10D2B">
        <w:rPr>
          <w:b/>
          <w:sz w:val="28"/>
          <w:szCs w:val="28"/>
        </w:rPr>
        <w:t>ITEM 1</w:t>
      </w:r>
      <w:r w:rsidR="001E0D78">
        <w:rPr>
          <w:b/>
          <w:sz w:val="28"/>
          <w:szCs w:val="28"/>
        </w:rPr>
        <w:t>1</w:t>
      </w:r>
      <w:r w:rsidR="008050CC" w:rsidRPr="00A10D2B">
        <w:rPr>
          <w:bCs/>
          <w:sz w:val="28"/>
          <w:szCs w:val="28"/>
        </w:rPr>
        <w:t>.</w:t>
      </w:r>
      <w:r w:rsidR="008050CC">
        <w:rPr>
          <w:bCs/>
          <w:sz w:val="28"/>
          <w:szCs w:val="28"/>
          <w:u w:val="single"/>
        </w:rPr>
        <w:t xml:space="preserve"> </w:t>
      </w:r>
      <w:r w:rsidR="008050CC" w:rsidRPr="00A10D2B">
        <w:rPr>
          <w:bCs/>
          <w:sz w:val="28"/>
          <w:szCs w:val="28"/>
          <w:u w:val="single"/>
        </w:rPr>
        <w:t xml:space="preserve">TO DISCUSS </w:t>
      </w:r>
      <w:r w:rsidR="00A10D2B" w:rsidRPr="00A10D2B">
        <w:rPr>
          <w:bCs/>
          <w:sz w:val="28"/>
          <w:szCs w:val="28"/>
          <w:u w:val="single"/>
        </w:rPr>
        <w:t>ALLOTMENT PLOT CLEARING CHARGES</w:t>
      </w:r>
    </w:p>
    <w:p w14:paraId="6091CE21" w14:textId="414CC6D3" w:rsidR="006020AE" w:rsidRDefault="00BC3307" w:rsidP="006020AE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</w:t>
      </w:r>
      <w:r w:rsidR="001E0D78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 xml:space="preserve">. </w:t>
      </w:r>
      <w:r>
        <w:rPr>
          <w:bCs/>
          <w:sz w:val="28"/>
          <w:szCs w:val="28"/>
          <w:u w:val="single"/>
        </w:rPr>
        <w:t>TO CONSIDER QUOTATIONS FOR WATER STANDPIPES AT ALLOTMENTS</w:t>
      </w:r>
    </w:p>
    <w:p w14:paraId="4241D94C" w14:textId="2002F5B4" w:rsidR="001E0D78" w:rsidRDefault="001E0D78" w:rsidP="006020AE">
      <w:pPr>
        <w:rPr>
          <w:bCs/>
          <w:sz w:val="28"/>
          <w:szCs w:val="28"/>
          <w:u w:val="single"/>
        </w:rPr>
      </w:pPr>
      <w:r w:rsidRPr="00044BA8">
        <w:rPr>
          <w:b/>
          <w:sz w:val="28"/>
          <w:szCs w:val="28"/>
        </w:rPr>
        <w:t>ITEM</w:t>
      </w:r>
      <w:r w:rsidR="00044BA8" w:rsidRPr="00044BA8">
        <w:rPr>
          <w:b/>
          <w:sz w:val="28"/>
          <w:szCs w:val="28"/>
        </w:rPr>
        <w:t xml:space="preserve"> 13.</w:t>
      </w:r>
      <w:r w:rsidR="00044BA8">
        <w:rPr>
          <w:b/>
          <w:sz w:val="28"/>
          <w:szCs w:val="28"/>
        </w:rPr>
        <w:t xml:space="preserve"> </w:t>
      </w:r>
      <w:r w:rsidR="008B4C1E" w:rsidRPr="008B4C1E">
        <w:rPr>
          <w:bCs/>
          <w:sz w:val="28"/>
          <w:szCs w:val="28"/>
          <w:u w:val="single"/>
        </w:rPr>
        <w:t>UPDATE FROM THE CHAIR ON JOINING THE GRITTING SCHEME</w:t>
      </w:r>
    </w:p>
    <w:p w14:paraId="260D3691" w14:textId="77777777" w:rsidR="00517DF1" w:rsidRDefault="00517DF1" w:rsidP="006020AE">
      <w:pPr>
        <w:rPr>
          <w:bCs/>
          <w:sz w:val="28"/>
          <w:szCs w:val="28"/>
          <w:u w:val="single"/>
        </w:rPr>
      </w:pPr>
    </w:p>
    <w:p w14:paraId="0128632F" w14:textId="77777777" w:rsidR="00517DF1" w:rsidRDefault="00517DF1" w:rsidP="006020AE">
      <w:pPr>
        <w:rPr>
          <w:bCs/>
          <w:sz w:val="28"/>
          <w:szCs w:val="28"/>
          <w:u w:val="single"/>
        </w:rPr>
      </w:pPr>
    </w:p>
    <w:p w14:paraId="7773E6B4" w14:textId="77777777" w:rsidR="00517DF1" w:rsidRDefault="00517DF1" w:rsidP="006020AE">
      <w:pPr>
        <w:rPr>
          <w:bCs/>
          <w:sz w:val="28"/>
          <w:szCs w:val="28"/>
          <w:u w:val="single"/>
        </w:rPr>
      </w:pPr>
    </w:p>
    <w:p w14:paraId="5893F24A" w14:textId="77777777" w:rsidR="00517DF1" w:rsidRDefault="00517DF1" w:rsidP="006020AE">
      <w:pPr>
        <w:rPr>
          <w:bCs/>
          <w:sz w:val="28"/>
          <w:szCs w:val="28"/>
          <w:u w:val="single"/>
        </w:rPr>
      </w:pPr>
    </w:p>
    <w:p w14:paraId="5752FA17" w14:textId="77777777" w:rsidR="00517DF1" w:rsidRDefault="00517DF1" w:rsidP="006020AE">
      <w:pPr>
        <w:rPr>
          <w:bCs/>
          <w:sz w:val="28"/>
          <w:szCs w:val="28"/>
          <w:u w:val="single"/>
        </w:rPr>
      </w:pPr>
    </w:p>
    <w:p w14:paraId="34874FC2" w14:textId="77777777" w:rsidR="00517DF1" w:rsidRDefault="00517DF1" w:rsidP="006020AE">
      <w:pPr>
        <w:rPr>
          <w:bCs/>
          <w:sz w:val="28"/>
          <w:szCs w:val="28"/>
          <w:u w:val="single"/>
        </w:rPr>
      </w:pPr>
    </w:p>
    <w:p w14:paraId="46929C1B" w14:textId="77777777" w:rsidR="00517DF1" w:rsidRPr="008B4C1E" w:rsidRDefault="00517DF1" w:rsidP="006020AE">
      <w:pPr>
        <w:rPr>
          <w:bCs/>
          <w:sz w:val="28"/>
          <w:szCs w:val="28"/>
          <w:u w:val="single"/>
        </w:rPr>
      </w:pPr>
    </w:p>
    <w:p w14:paraId="549DC08C" w14:textId="7B9A498E" w:rsidR="006020AE" w:rsidRDefault="006020AE" w:rsidP="006020AE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ITEM 1</w:t>
      </w:r>
      <w:r w:rsidR="008B4C1E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. </w:t>
      </w:r>
      <w:r>
        <w:rPr>
          <w:bCs/>
          <w:sz w:val="28"/>
          <w:szCs w:val="28"/>
          <w:u w:val="single"/>
        </w:rPr>
        <w:t>PLANNING</w:t>
      </w:r>
    </w:p>
    <w:p w14:paraId="1B937FC0" w14:textId="77777777" w:rsidR="00517DF1" w:rsidRDefault="00517DF1" w:rsidP="00517DF1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  <w:u w:val="single"/>
        </w:rPr>
      </w:pPr>
      <w:r>
        <w:rPr>
          <w:rFonts w:asciiTheme="minorHAnsi" w:hAnsiTheme="minorHAnsi" w:cstheme="minorHAnsi"/>
          <w:sz w:val="28"/>
          <w:szCs w:val="28"/>
          <w:u w:val="single"/>
        </w:rPr>
        <w:t>Planning Ref: 23/03536/FUL</w:t>
      </w:r>
    </w:p>
    <w:p w14:paraId="0498BB1A" w14:textId="77777777" w:rsidR="00517DF1" w:rsidRDefault="00517DF1" w:rsidP="00517DF1">
      <w:pPr>
        <w:numPr>
          <w:ilvl w:val="0"/>
          <w:numId w:val="1"/>
        </w:numPr>
        <w:spacing w:after="0" w:line="240" w:lineRule="auto"/>
        <w:textAlignment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Proposal: Demolition of existing structures and erection of 2no 4-bedroom dwellings and 2no garages</w:t>
      </w:r>
    </w:p>
    <w:p w14:paraId="724E7975" w14:textId="77777777" w:rsidR="00517DF1" w:rsidRDefault="00517DF1" w:rsidP="00517DF1">
      <w:pPr>
        <w:numPr>
          <w:ilvl w:val="0"/>
          <w:numId w:val="1"/>
        </w:numPr>
        <w:spacing w:after="0" w:line="240" w:lineRule="auto"/>
        <w:textAlignment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Site address: 105 Duxford Road Whittlesford.</w:t>
      </w:r>
    </w:p>
    <w:p w14:paraId="4796735E" w14:textId="77777777" w:rsidR="00517DF1" w:rsidRDefault="00517DF1" w:rsidP="00517DF1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14:paraId="71D4AC58" w14:textId="77777777" w:rsidR="00517DF1" w:rsidRDefault="00517DF1" w:rsidP="00517DF1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 </w:t>
      </w:r>
      <w:r>
        <w:rPr>
          <w:rFonts w:asciiTheme="minorHAnsi" w:hAnsiTheme="minorHAnsi" w:cstheme="minorHAnsi"/>
          <w:sz w:val="28"/>
          <w:szCs w:val="28"/>
          <w:u w:val="single"/>
        </w:rPr>
        <w:t>Planning Ref: 23/01801/FUL</w:t>
      </w:r>
    </w:p>
    <w:p w14:paraId="06E4ABF3" w14:textId="77777777" w:rsidR="00517DF1" w:rsidRDefault="00517DF1" w:rsidP="00517DF1">
      <w:pPr>
        <w:numPr>
          <w:ilvl w:val="0"/>
          <w:numId w:val="2"/>
        </w:numPr>
        <w:spacing w:after="0" w:line="240" w:lineRule="auto"/>
        <w:textAlignment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Proposal: Change of use of land to provide dog walking and exercise field, associated fencing and access improvements.</w:t>
      </w:r>
    </w:p>
    <w:p w14:paraId="0DA5460C" w14:textId="77777777" w:rsidR="00517DF1" w:rsidRDefault="00517DF1" w:rsidP="00517DF1">
      <w:pPr>
        <w:numPr>
          <w:ilvl w:val="0"/>
          <w:numId w:val="2"/>
        </w:numPr>
        <w:spacing w:after="0" w:line="240" w:lineRule="auto"/>
        <w:textAlignment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Site address: Wells Farm Shelford Road Whittlesford.</w:t>
      </w:r>
    </w:p>
    <w:p w14:paraId="187CF9C0" w14:textId="77777777" w:rsidR="00517DF1" w:rsidRDefault="00517DF1" w:rsidP="00517DF1">
      <w:pPr>
        <w:ind w:left="720"/>
        <w:textAlignment w:val="center"/>
        <w:rPr>
          <w:rFonts w:eastAsia="Times New Roman" w:cstheme="minorHAnsi"/>
          <w:sz w:val="28"/>
          <w:szCs w:val="28"/>
        </w:rPr>
      </w:pPr>
    </w:p>
    <w:p w14:paraId="0D8607DB" w14:textId="77777777" w:rsidR="00517DF1" w:rsidRDefault="00517DF1" w:rsidP="00517DF1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  <w:u w:val="single"/>
        </w:rPr>
      </w:pPr>
      <w:r>
        <w:rPr>
          <w:rFonts w:asciiTheme="minorHAnsi" w:hAnsiTheme="minorHAnsi" w:cstheme="minorHAnsi"/>
          <w:sz w:val="28"/>
          <w:szCs w:val="28"/>
          <w:u w:val="single"/>
        </w:rPr>
        <w:t>Planning Ref: 23/03544/HFUL</w:t>
      </w:r>
    </w:p>
    <w:p w14:paraId="69E80C83" w14:textId="77777777" w:rsidR="00517DF1" w:rsidRDefault="00517DF1" w:rsidP="00517DF1">
      <w:pPr>
        <w:numPr>
          <w:ilvl w:val="0"/>
          <w:numId w:val="3"/>
        </w:numPr>
        <w:spacing w:after="0" w:line="240" w:lineRule="auto"/>
        <w:textAlignment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Proposal: Two storey side and rear extension.</w:t>
      </w:r>
    </w:p>
    <w:p w14:paraId="0634E106" w14:textId="77777777" w:rsidR="00517DF1" w:rsidRDefault="00517DF1" w:rsidP="00517DF1">
      <w:pPr>
        <w:numPr>
          <w:ilvl w:val="0"/>
          <w:numId w:val="3"/>
        </w:numPr>
        <w:spacing w:after="0" w:line="240" w:lineRule="auto"/>
        <w:textAlignment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Site address: 1 Station Road (west) Whittlesford.</w:t>
      </w:r>
    </w:p>
    <w:p w14:paraId="35A95814" w14:textId="77777777" w:rsidR="00517DF1" w:rsidRDefault="00517DF1" w:rsidP="00517DF1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14:paraId="3CA4DA3F" w14:textId="77777777" w:rsidR="00517DF1" w:rsidRDefault="00517DF1" w:rsidP="00517DF1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 </w:t>
      </w:r>
      <w:r>
        <w:rPr>
          <w:rFonts w:asciiTheme="minorHAnsi" w:hAnsiTheme="minorHAnsi" w:cstheme="minorHAnsi"/>
          <w:sz w:val="28"/>
          <w:szCs w:val="28"/>
          <w:u w:val="single"/>
        </w:rPr>
        <w:t>Planning Ref: 23/03222/HFUL</w:t>
      </w:r>
    </w:p>
    <w:p w14:paraId="1B557AB5" w14:textId="77777777" w:rsidR="00517DF1" w:rsidRDefault="00517DF1" w:rsidP="00517DF1">
      <w:pPr>
        <w:numPr>
          <w:ilvl w:val="0"/>
          <w:numId w:val="4"/>
        </w:numPr>
        <w:spacing w:after="0" w:line="240" w:lineRule="auto"/>
        <w:textAlignment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Proposal: 14 solar panels to south facing roof.</w:t>
      </w:r>
    </w:p>
    <w:p w14:paraId="395120BC" w14:textId="77777777" w:rsidR="00517DF1" w:rsidRDefault="00517DF1" w:rsidP="00517DF1">
      <w:pPr>
        <w:numPr>
          <w:ilvl w:val="0"/>
          <w:numId w:val="4"/>
        </w:numPr>
        <w:spacing w:after="0" w:line="240" w:lineRule="auto"/>
        <w:textAlignment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Site address: 24 Church Close Whittlesford.</w:t>
      </w:r>
    </w:p>
    <w:p w14:paraId="7861A1DD" w14:textId="77777777" w:rsidR="00517DF1" w:rsidRDefault="00517DF1" w:rsidP="00517DF1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14:paraId="548B85C2" w14:textId="77777777" w:rsidR="00517DF1" w:rsidRDefault="00517DF1" w:rsidP="00517DF1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 </w:t>
      </w:r>
      <w:r>
        <w:rPr>
          <w:rFonts w:asciiTheme="minorHAnsi" w:hAnsiTheme="minorHAnsi" w:cstheme="minorHAnsi"/>
          <w:sz w:val="28"/>
          <w:szCs w:val="28"/>
          <w:u w:val="single"/>
        </w:rPr>
        <w:t>Planning Ref: 23/03356/FUL</w:t>
      </w:r>
    </w:p>
    <w:p w14:paraId="079741AA" w14:textId="77777777" w:rsidR="00517DF1" w:rsidRDefault="00517DF1" w:rsidP="00517DF1">
      <w:pPr>
        <w:numPr>
          <w:ilvl w:val="0"/>
          <w:numId w:val="5"/>
        </w:numPr>
        <w:spacing w:after="0" w:line="240" w:lineRule="auto"/>
        <w:textAlignment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Proposal: Demolition of a free-standing double garage and the erection of a new 3 bed 2 storey dwellinghouse on land adjacent to 23 Station Rd.</w:t>
      </w:r>
    </w:p>
    <w:p w14:paraId="50BED699" w14:textId="77777777" w:rsidR="00517DF1" w:rsidRDefault="00517DF1" w:rsidP="00517DF1">
      <w:pPr>
        <w:numPr>
          <w:ilvl w:val="0"/>
          <w:numId w:val="5"/>
        </w:numPr>
        <w:spacing w:after="0" w:line="240" w:lineRule="auto"/>
        <w:textAlignment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Site address: Land Adjacent To 23 Station Road (West) Whittlesford.</w:t>
      </w:r>
    </w:p>
    <w:p w14:paraId="443B7C21" w14:textId="77777777" w:rsidR="00517DF1" w:rsidRDefault="00517DF1" w:rsidP="00517DF1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 </w:t>
      </w:r>
    </w:p>
    <w:p w14:paraId="3915E1F2" w14:textId="77777777" w:rsidR="00517DF1" w:rsidRDefault="00517DF1" w:rsidP="00517DF1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  <w:u w:val="single"/>
        </w:rPr>
      </w:pPr>
      <w:r>
        <w:rPr>
          <w:rFonts w:asciiTheme="minorHAnsi" w:hAnsiTheme="minorHAnsi" w:cstheme="minorHAnsi"/>
          <w:sz w:val="28"/>
          <w:szCs w:val="28"/>
          <w:u w:val="single"/>
        </w:rPr>
        <w:t>Tree Order Planning Ref: 23/1020/TTPO</w:t>
      </w:r>
    </w:p>
    <w:p w14:paraId="1789C03B" w14:textId="77777777" w:rsidR="00517DF1" w:rsidRDefault="00517DF1" w:rsidP="00517DF1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Proposal: T1 1 x Rowan outside No.2 Fell to ground level</w:t>
      </w:r>
    </w:p>
    <w:p w14:paraId="1AA05D92" w14:textId="77777777" w:rsidR="00517DF1" w:rsidRDefault="00517DF1" w:rsidP="00517DF1">
      <w:pPr>
        <w:textAlignment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 xml:space="preserve">T2 1 x Rowan outside No 7 - Fell to ground level. </w:t>
      </w:r>
    </w:p>
    <w:p w14:paraId="15325E1E" w14:textId="77777777" w:rsidR="00517DF1" w:rsidRDefault="00517DF1" w:rsidP="00517DF1">
      <w:pPr>
        <w:textAlignment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These trees were observed to be in severe decline.</w:t>
      </w:r>
    </w:p>
    <w:p w14:paraId="48516197" w14:textId="77777777" w:rsidR="00517DF1" w:rsidRDefault="00517DF1" w:rsidP="00517DF1">
      <w:pPr>
        <w:textAlignment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Site address: Buildings 2 And 7 Lettice Martin Croft Whittlesford.</w:t>
      </w:r>
    </w:p>
    <w:p w14:paraId="4FA8559C" w14:textId="77777777" w:rsidR="00517DF1" w:rsidRDefault="00517DF1" w:rsidP="006020AE">
      <w:pPr>
        <w:rPr>
          <w:bCs/>
          <w:sz w:val="28"/>
          <w:szCs w:val="28"/>
          <w:u w:val="single"/>
        </w:rPr>
      </w:pPr>
    </w:p>
    <w:p w14:paraId="42F09EAA" w14:textId="76038C37" w:rsidR="006020AE" w:rsidRPr="006020AE" w:rsidRDefault="006020AE" w:rsidP="006020AE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ITEM 1</w:t>
      </w:r>
      <w:r w:rsidR="008B4C1E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6020AE">
        <w:rPr>
          <w:bCs/>
          <w:sz w:val="28"/>
          <w:szCs w:val="28"/>
          <w:u w:val="single"/>
        </w:rPr>
        <w:t>ACCOUNTS</w:t>
      </w:r>
    </w:p>
    <w:p w14:paraId="2403B780" w14:textId="5432AE19" w:rsidR="006020AE" w:rsidRPr="006020AE" w:rsidRDefault="006020AE" w:rsidP="006020AE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ITEM 1</w:t>
      </w:r>
      <w:r w:rsidR="008B4C1E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. </w:t>
      </w:r>
      <w:r>
        <w:rPr>
          <w:bCs/>
          <w:sz w:val="28"/>
          <w:szCs w:val="28"/>
          <w:u w:val="single"/>
        </w:rPr>
        <w:t>CORRESPONDENCE</w:t>
      </w:r>
    </w:p>
    <w:p w14:paraId="3DA377E0" w14:textId="41A012FF" w:rsidR="006020AE" w:rsidRPr="006020AE" w:rsidRDefault="006020AE" w:rsidP="006020AE">
      <w:pPr>
        <w:rPr>
          <w:bCs/>
          <w:sz w:val="28"/>
          <w:szCs w:val="28"/>
        </w:rPr>
      </w:pPr>
      <w:r>
        <w:rPr>
          <w:b/>
          <w:sz w:val="28"/>
          <w:szCs w:val="28"/>
        </w:rPr>
        <w:t>ITEM 1</w:t>
      </w:r>
      <w:r w:rsidR="008B4C1E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. </w:t>
      </w:r>
      <w:r>
        <w:rPr>
          <w:bCs/>
          <w:sz w:val="28"/>
          <w:szCs w:val="28"/>
          <w:u w:val="single"/>
        </w:rPr>
        <w:t xml:space="preserve">DATE OF NEXT MEETING </w:t>
      </w:r>
      <w:r>
        <w:rPr>
          <w:bCs/>
          <w:sz w:val="28"/>
          <w:szCs w:val="28"/>
        </w:rPr>
        <w:t>– Tuesday 14</w:t>
      </w:r>
      <w:r w:rsidRPr="006020AE">
        <w:rPr>
          <w:bCs/>
          <w:sz w:val="28"/>
          <w:szCs w:val="28"/>
          <w:vertAlign w:val="superscript"/>
        </w:rPr>
        <w:t>th</w:t>
      </w:r>
      <w:r>
        <w:rPr>
          <w:bCs/>
          <w:sz w:val="28"/>
          <w:szCs w:val="28"/>
        </w:rPr>
        <w:t xml:space="preserve"> November 2023.</w:t>
      </w:r>
    </w:p>
    <w:p w14:paraId="7B28DDE2" w14:textId="77777777" w:rsidR="006020AE" w:rsidRDefault="006020AE" w:rsidP="006020AE">
      <w:pPr>
        <w:rPr>
          <w:b/>
          <w:sz w:val="28"/>
          <w:szCs w:val="28"/>
        </w:rPr>
      </w:pPr>
    </w:p>
    <w:p w14:paraId="17E40D0E" w14:textId="77777777" w:rsidR="006020AE" w:rsidRDefault="006020AE" w:rsidP="006020AE">
      <w:pPr>
        <w:rPr>
          <w:bCs/>
          <w:sz w:val="28"/>
          <w:szCs w:val="28"/>
          <w:u w:val="single"/>
        </w:rPr>
      </w:pPr>
    </w:p>
    <w:p w14:paraId="554AC9E0" w14:textId="77777777" w:rsidR="006020AE" w:rsidRDefault="006020AE"/>
    <w:sectPr w:rsidR="006020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03A5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164194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0AA6CF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97E777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ABD601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3521428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68748589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73651035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73192724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06614794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0AE"/>
    <w:rsid w:val="0003276C"/>
    <w:rsid w:val="00044BA8"/>
    <w:rsid w:val="00172AEC"/>
    <w:rsid w:val="001E0D78"/>
    <w:rsid w:val="003872BE"/>
    <w:rsid w:val="004A4CBF"/>
    <w:rsid w:val="00517DF1"/>
    <w:rsid w:val="00546A8A"/>
    <w:rsid w:val="006020AE"/>
    <w:rsid w:val="00744933"/>
    <w:rsid w:val="008050CC"/>
    <w:rsid w:val="00820173"/>
    <w:rsid w:val="0084469C"/>
    <w:rsid w:val="008B4C1E"/>
    <w:rsid w:val="0093082D"/>
    <w:rsid w:val="00A10D2B"/>
    <w:rsid w:val="00BC3307"/>
    <w:rsid w:val="00DD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1DDC6"/>
  <w15:chartTrackingRefBased/>
  <w15:docId w15:val="{81CCD854-6E32-4806-AEFB-A2B0242B5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0AE"/>
    <w:pPr>
      <w:spacing w:line="252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7DF1"/>
    <w:pPr>
      <w:spacing w:before="100" w:beforeAutospacing="1" w:after="100" w:afterAutospacing="1" w:line="240" w:lineRule="auto"/>
    </w:pPr>
    <w:rPr>
      <w:rFonts w:ascii="Calibri" w:eastAsiaTheme="minorEastAsia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1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18</cp:revision>
  <dcterms:created xsi:type="dcterms:W3CDTF">2023-10-01T14:29:00Z</dcterms:created>
  <dcterms:modified xsi:type="dcterms:W3CDTF">2023-10-03T11:49:00Z</dcterms:modified>
</cp:coreProperties>
</file>