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37E" w:rsidRDefault="00CD3E10" w:rsidP="00CD3E1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WHITTLESFORD PARISH COUNCIL</w:t>
      </w:r>
    </w:p>
    <w:p w:rsidR="00CD3E10" w:rsidRDefault="00CD3E10" w:rsidP="00CD3E1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AGENDA FOR PARISH COUNCIL MEETING TO BE HELD ON TUESDAY 12</w:t>
      </w:r>
      <w:r w:rsidRPr="00CD3E10">
        <w:rPr>
          <w:b/>
          <w:sz w:val="40"/>
          <w:szCs w:val="40"/>
          <w:vertAlign w:val="superscript"/>
        </w:rPr>
        <w:t>th</w:t>
      </w:r>
      <w:r>
        <w:rPr>
          <w:b/>
          <w:sz w:val="40"/>
          <w:szCs w:val="40"/>
        </w:rPr>
        <w:t xml:space="preserve"> DECEMBER 2017 AT THE MEMORIAL </w:t>
      </w:r>
      <w:proofErr w:type="gramStart"/>
      <w:r>
        <w:rPr>
          <w:b/>
          <w:sz w:val="40"/>
          <w:szCs w:val="40"/>
        </w:rPr>
        <w:t>HALL  WHITTLESFORD</w:t>
      </w:r>
      <w:proofErr w:type="gramEnd"/>
      <w:r>
        <w:rPr>
          <w:b/>
          <w:sz w:val="40"/>
          <w:szCs w:val="40"/>
        </w:rPr>
        <w:t xml:space="preserve"> AT 7.30PM</w:t>
      </w:r>
    </w:p>
    <w:p w:rsidR="00CD3E10" w:rsidRDefault="00CD3E10" w:rsidP="0045049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AGENDA</w:t>
      </w:r>
    </w:p>
    <w:p w:rsidR="00450498" w:rsidRDefault="00450498" w:rsidP="00450498">
      <w:pPr>
        <w:jc w:val="center"/>
        <w:rPr>
          <w:b/>
          <w:sz w:val="40"/>
          <w:szCs w:val="40"/>
        </w:rPr>
      </w:pPr>
    </w:p>
    <w:p w:rsidR="00CD3E10" w:rsidRDefault="00CD3E10" w:rsidP="00CD3E10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1. APOLOOGIES FOR ABSENCE</w:t>
      </w:r>
    </w:p>
    <w:p w:rsidR="00CD3E10" w:rsidRDefault="00CD3E10" w:rsidP="00CD3E10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2. DECLARATION OF ANY AGENDA ITEM</w:t>
      </w:r>
    </w:p>
    <w:p w:rsidR="00CD3E10" w:rsidRPr="00CD3E10" w:rsidRDefault="00CD3E10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SIGNING OF THE MINUTES – </w:t>
      </w:r>
      <w:r>
        <w:rPr>
          <w:sz w:val="32"/>
          <w:szCs w:val="32"/>
        </w:rPr>
        <w:t>Signing of the Minutes of meeting held on Tuesday 14</w:t>
      </w:r>
      <w:r w:rsidRPr="00CD3E10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November 2017.</w:t>
      </w:r>
    </w:p>
    <w:p w:rsidR="00CD3E10" w:rsidRPr="00CD3E10" w:rsidRDefault="00CD3E10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MATTERS ARISING – </w:t>
      </w:r>
      <w:r>
        <w:rPr>
          <w:sz w:val="32"/>
          <w:szCs w:val="32"/>
        </w:rPr>
        <w:t>Action taken since last meeting.</w:t>
      </w:r>
    </w:p>
    <w:p w:rsidR="00CD3E10" w:rsidRDefault="00CD3E10" w:rsidP="00CD3E10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5. OPEN FORUM</w:t>
      </w:r>
    </w:p>
    <w:p w:rsidR="00CD3E10" w:rsidRDefault="00CD3E10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IWM – </w:t>
      </w:r>
      <w:r>
        <w:rPr>
          <w:sz w:val="32"/>
          <w:szCs w:val="32"/>
        </w:rPr>
        <w:t xml:space="preserve">Tim </w:t>
      </w:r>
      <w:proofErr w:type="spellStart"/>
      <w:r>
        <w:rPr>
          <w:sz w:val="32"/>
          <w:szCs w:val="32"/>
        </w:rPr>
        <w:t>Teversham</w:t>
      </w:r>
      <w:proofErr w:type="spellEnd"/>
      <w:r>
        <w:rPr>
          <w:sz w:val="32"/>
          <w:szCs w:val="32"/>
        </w:rPr>
        <w:t xml:space="preserve"> to give a brief account of the IWM’s plans to end the free passes to </w:t>
      </w:r>
      <w:proofErr w:type="spellStart"/>
      <w:r>
        <w:rPr>
          <w:sz w:val="32"/>
          <w:szCs w:val="32"/>
        </w:rPr>
        <w:t>parishioner’s</w:t>
      </w:r>
      <w:proofErr w:type="spellEnd"/>
      <w:r>
        <w:rPr>
          <w:sz w:val="32"/>
          <w:szCs w:val="32"/>
        </w:rPr>
        <w:t xml:space="preserve"> of Whittlesford, Duxford and </w:t>
      </w:r>
      <w:proofErr w:type="spellStart"/>
      <w:r>
        <w:rPr>
          <w:sz w:val="32"/>
          <w:szCs w:val="32"/>
        </w:rPr>
        <w:t>Thriplow</w:t>
      </w:r>
      <w:proofErr w:type="spellEnd"/>
      <w:r>
        <w:rPr>
          <w:sz w:val="32"/>
          <w:szCs w:val="32"/>
        </w:rPr>
        <w:t>.</w:t>
      </w:r>
    </w:p>
    <w:p w:rsidR="00CD3E10" w:rsidRDefault="00CD3E10" w:rsidP="00CD3E10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7. UPDATE ON WAR MEMORIAL / YEW HEDGE</w:t>
      </w:r>
    </w:p>
    <w:p w:rsidR="00CD3E10" w:rsidRDefault="00CD3E10" w:rsidP="00CD3E10">
      <w:pPr>
        <w:rPr>
          <w:sz w:val="32"/>
          <w:szCs w:val="32"/>
        </w:rPr>
      </w:pPr>
      <w:r>
        <w:rPr>
          <w:sz w:val="32"/>
          <w:szCs w:val="32"/>
        </w:rPr>
        <w:t>An update on the Conservation Officer’s Report.</w:t>
      </w:r>
    </w:p>
    <w:p w:rsidR="00B26931" w:rsidRPr="00B26931" w:rsidRDefault="00B26931" w:rsidP="00CD3E10">
      <w:pPr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>ITEM 8. NEIGHBOURHOOD PLAN</w:t>
      </w:r>
    </w:p>
    <w:bookmarkEnd w:id="0"/>
    <w:p w:rsidR="00450498" w:rsidRDefault="00450498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B26931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. PLANNING REPORT – </w:t>
      </w:r>
      <w:r>
        <w:rPr>
          <w:sz w:val="32"/>
          <w:szCs w:val="32"/>
        </w:rPr>
        <w:t>Please see attached applications.</w:t>
      </w:r>
    </w:p>
    <w:p w:rsidR="00450498" w:rsidRDefault="00450498" w:rsidP="00CD3E1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B26931">
        <w:rPr>
          <w:b/>
          <w:sz w:val="32"/>
          <w:szCs w:val="32"/>
        </w:rPr>
        <w:t>10</w:t>
      </w:r>
      <w:r>
        <w:rPr>
          <w:b/>
          <w:sz w:val="32"/>
          <w:szCs w:val="32"/>
        </w:rPr>
        <w:t>. COUNTY &amp; DISTRICT REPORT</w:t>
      </w:r>
    </w:p>
    <w:p w:rsidR="00450498" w:rsidRDefault="00450498" w:rsidP="00CD3E10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</w:t>
      </w:r>
      <w:r w:rsidR="00B26931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. ACCOUNTS</w:t>
      </w:r>
    </w:p>
    <w:p w:rsidR="00450498" w:rsidRDefault="00450498" w:rsidP="00CD3E10">
      <w:pPr>
        <w:rPr>
          <w:b/>
          <w:sz w:val="32"/>
          <w:szCs w:val="32"/>
        </w:rPr>
      </w:pPr>
      <w:r>
        <w:rPr>
          <w:b/>
          <w:sz w:val="32"/>
          <w:szCs w:val="32"/>
        </w:rPr>
        <w:t>ITEM 12. DATE OF NEXT MEETING</w:t>
      </w:r>
    </w:p>
    <w:p w:rsidR="00450498" w:rsidRDefault="00450498" w:rsidP="00CD3E10">
      <w:pPr>
        <w:rPr>
          <w:sz w:val="32"/>
          <w:szCs w:val="32"/>
        </w:rPr>
      </w:pPr>
      <w:r>
        <w:rPr>
          <w:sz w:val="32"/>
          <w:szCs w:val="32"/>
        </w:rPr>
        <w:t>The date of the next Parish Council Meeting is Tuesday 9</w:t>
      </w:r>
      <w:r w:rsidRPr="00450498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January 2018.</w:t>
      </w:r>
    </w:p>
    <w:p w:rsidR="00CD3E10" w:rsidRDefault="00CD3E10" w:rsidP="00CD3E10">
      <w:pPr>
        <w:rPr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ITEM </w:t>
      </w:r>
      <w:r w:rsidR="00B26931"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 xml:space="preserve">. PLANNING REPORT – </w:t>
      </w:r>
      <w:r>
        <w:rPr>
          <w:sz w:val="32"/>
          <w:szCs w:val="32"/>
        </w:rPr>
        <w:t>A Re</w:t>
      </w:r>
      <w:r w:rsidR="00F7457E">
        <w:rPr>
          <w:sz w:val="32"/>
          <w:szCs w:val="32"/>
        </w:rPr>
        <w:t xml:space="preserve">port on </w:t>
      </w:r>
      <w:r w:rsidR="00B26931">
        <w:rPr>
          <w:sz w:val="32"/>
          <w:szCs w:val="32"/>
        </w:rPr>
        <w:t xml:space="preserve">recent </w:t>
      </w:r>
      <w:r w:rsidR="00F7457E">
        <w:rPr>
          <w:sz w:val="32"/>
          <w:szCs w:val="32"/>
        </w:rPr>
        <w:t xml:space="preserve">Planning Applications which include the </w:t>
      </w:r>
      <w:proofErr w:type="gramStart"/>
      <w:r w:rsidR="00F7457E">
        <w:rPr>
          <w:sz w:val="32"/>
          <w:szCs w:val="32"/>
        </w:rPr>
        <w:t>following :</w:t>
      </w:r>
      <w:proofErr w:type="gramEnd"/>
    </w:p>
    <w:p w:rsidR="00B26931" w:rsidRDefault="00B26931" w:rsidP="00CD3E10">
      <w:pPr>
        <w:rPr>
          <w:sz w:val="32"/>
          <w:szCs w:val="32"/>
        </w:rPr>
      </w:pPr>
    </w:p>
    <w:p w:rsidR="00F7457E" w:rsidRDefault="00F7457E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S/2284/17/OL – </w:t>
      </w:r>
      <w:r>
        <w:rPr>
          <w:sz w:val="32"/>
          <w:szCs w:val="32"/>
        </w:rPr>
        <w:t xml:space="preserve">Sawston Trade Park and adjacent vacant land A1301 </w:t>
      </w:r>
    </w:p>
    <w:p w:rsidR="00F7457E" w:rsidRDefault="00F7457E" w:rsidP="00CD3E10">
      <w:pPr>
        <w:rPr>
          <w:sz w:val="32"/>
          <w:szCs w:val="32"/>
        </w:rPr>
      </w:pPr>
      <w:r>
        <w:rPr>
          <w:sz w:val="32"/>
          <w:szCs w:val="32"/>
        </w:rPr>
        <w:t xml:space="preserve">London Road, </w:t>
      </w:r>
      <w:proofErr w:type="spellStart"/>
      <w:r>
        <w:rPr>
          <w:sz w:val="32"/>
          <w:szCs w:val="32"/>
        </w:rPr>
        <w:t>Pampisford</w:t>
      </w:r>
      <w:proofErr w:type="spellEnd"/>
      <w:r>
        <w:rPr>
          <w:sz w:val="32"/>
          <w:szCs w:val="32"/>
        </w:rPr>
        <w:t>.</w:t>
      </w:r>
    </w:p>
    <w:p w:rsidR="00F7457E" w:rsidRDefault="00F7457E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S/4023/17/FL – </w:t>
      </w:r>
      <w:r>
        <w:rPr>
          <w:sz w:val="32"/>
          <w:szCs w:val="32"/>
        </w:rPr>
        <w:t xml:space="preserve">West Side Farm, </w:t>
      </w:r>
      <w:proofErr w:type="spellStart"/>
      <w:r>
        <w:rPr>
          <w:sz w:val="32"/>
          <w:szCs w:val="32"/>
        </w:rPr>
        <w:t>Whippletree</w:t>
      </w:r>
      <w:proofErr w:type="spellEnd"/>
      <w:r>
        <w:rPr>
          <w:sz w:val="32"/>
          <w:szCs w:val="32"/>
        </w:rPr>
        <w:t xml:space="preserve"> Road.</w:t>
      </w:r>
    </w:p>
    <w:p w:rsidR="00F7457E" w:rsidRDefault="00F7457E" w:rsidP="00CD3E10">
      <w:pPr>
        <w:rPr>
          <w:sz w:val="32"/>
          <w:szCs w:val="32"/>
        </w:rPr>
      </w:pPr>
      <w:r>
        <w:rPr>
          <w:sz w:val="32"/>
          <w:szCs w:val="32"/>
        </w:rPr>
        <w:t>Retrospective change of use of land for use as a private airstrip for 28 days per annum.</w:t>
      </w:r>
    </w:p>
    <w:p w:rsidR="00F7457E" w:rsidRDefault="00F7457E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S/4052/17/FL – </w:t>
      </w:r>
      <w:proofErr w:type="spellStart"/>
      <w:r>
        <w:rPr>
          <w:sz w:val="32"/>
          <w:szCs w:val="32"/>
        </w:rPr>
        <w:t>Sygenta</w:t>
      </w:r>
      <w:proofErr w:type="spellEnd"/>
      <w:r>
        <w:rPr>
          <w:sz w:val="32"/>
          <w:szCs w:val="32"/>
        </w:rPr>
        <w:t xml:space="preserve"> Crop Protection. Installation of new </w:t>
      </w:r>
      <w:proofErr w:type="spellStart"/>
      <w:r>
        <w:rPr>
          <w:sz w:val="32"/>
          <w:szCs w:val="32"/>
        </w:rPr>
        <w:t>pvc</w:t>
      </w:r>
      <w:proofErr w:type="spellEnd"/>
      <w:r>
        <w:rPr>
          <w:sz w:val="32"/>
          <w:szCs w:val="32"/>
        </w:rPr>
        <w:t xml:space="preserve"> windows. </w:t>
      </w:r>
    </w:p>
    <w:p w:rsidR="00F7457E" w:rsidRDefault="00F7457E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S/4011/17/FL – </w:t>
      </w:r>
      <w:r>
        <w:rPr>
          <w:sz w:val="32"/>
          <w:szCs w:val="32"/>
        </w:rPr>
        <w:t>Orchard Pond B &amp; B – 28 Royston Road</w:t>
      </w:r>
    </w:p>
    <w:p w:rsidR="00F7457E" w:rsidRDefault="00F7457E" w:rsidP="00CD3E10">
      <w:pPr>
        <w:rPr>
          <w:sz w:val="32"/>
          <w:szCs w:val="32"/>
        </w:rPr>
      </w:pPr>
      <w:r>
        <w:rPr>
          <w:sz w:val="32"/>
          <w:szCs w:val="32"/>
        </w:rPr>
        <w:t>Erection of 2 dwellings and garages with revised highway access.</w:t>
      </w:r>
    </w:p>
    <w:p w:rsidR="00F7457E" w:rsidRDefault="00F7457E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S/4015/17/FL – </w:t>
      </w:r>
      <w:r>
        <w:rPr>
          <w:sz w:val="32"/>
          <w:szCs w:val="32"/>
        </w:rPr>
        <w:t xml:space="preserve">18 Royston Road – Demolition of existing buildings and replace with a pair of </w:t>
      </w:r>
      <w:proofErr w:type="spellStart"/>
      <w:r>
        <w:rPr>
          <w:sz w:val="32"/>
          <w:szCs w:val="32"/>
        </w:rPr>
        <w:t>semi detached</w:t>
      </w:r>
      <w:proofErr w:type="spellEnd"/>
      <w:r>
        <w:rPr>
          <w:sz w:val="32"/>
          <w:szCs w:val="32"/>
        </w:rPr>
        <w:t xml:space="preserve"> new dwellings.</w:t>
      </w:r>
    </w:p>
    <w:p w:rsidR="00F7457E" w:rsidRDefault="00F7457E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S/4024/17/FL – </w:t>
      </w:r>
      <w:r>
        <w:rPr>
          <w:sz w:val="32"/>
          <w:szCs w:val="32"/>
        </w:rPr>
        <w:t>3 Vicarage Lane – Proposed Loft Conversion.</w:t>
      </w:r>
    </w:p>
    <w:p w:rsidR="00F7457E" w:rsidRDefault="00F7457E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S/4099/17/FL – </w:t>
      </w:r>
      <w:r>
        <w:rPr>
          <w:sz w:val="32"/>
          <w:szCs w:val="32"/>
        </w:rPr>
        <w:t xml:space="preserve">Outline Planning permission </w:t>
      </w:r>
      <w:proofErr w:type="spellStart"/>
      <w:r>
        <w:rPr>
          <w:sz w:val="32"/>
          <w:szCs w:val="32"/>
        </w:rPr>
        <w:t>Agri</w:t>
      </w:r>
      <w:proofErr w:type="spellEnd"/>
      <w:r>
        <w:rPr>
          <w:sz w:val="32"/>
          <w:szCs w:val="32"/>
        </w:rPr>
        <w:t xml:space="preserve"> Tech Park</w:t>
      </w:r>
    </w:p>
    <w:p w:rsidR="00F7457E" w:rsidRDefault="00F7457E" w:rsidP="00CD3E10">
      <w:pPr>
        <w:rPr>
          <w:sz w:val="32"/>
          <w:szCs w:val="32"/>
        </w:rPr>
      </w:pPr>
      <w:r>
        <w:rPr>
          <w:sz w:val="32"/>
          <w:szCs w:val="32"/>
        </w:rPr>
        <w:t>Land to east of A1301, and south of A505.</w:t>
      </w:r>
    </w:p>
    <w:p w:rsidR="00F7457E" w:rsidRDefault="00F7457E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S/4153/17/FL – </w:t>
      </w:r>
      <w:r>
        <w:rPr>
          <w:sz w:val="32"/>
          <w:szCs w:val="32"/>
        </w:rPr>
        <w:t>19 West End – Demolition of property 19 West End, and erection of two new dwellings.</w:t>
      </w:r>
    </w:p>
    <w:p w:rsidR="00F7457E" w:rsidRDefault="00F7457E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S/4168/17/FL – </w:t>
      </w:r>
      <w:r>
        <w:rPr>
          <w:sz w:val="32"/>
          <w:szCs w:val="32"/>
        </w:rPr>
        <w:t xml:space="preserve">109 Duxford Road – Loft Conversion of roof to form new first floor to existing single storey </w:t>
      </w:r>
      <w:proofErr w:type="spellStart"/>
      <w:r>
        <w:rPr>
          <w:sz w:val="32"/>
          <w:szCs w:val="32"/>
        </w:rPr>
        <w:t>semi detached</w:t>
      </w:r>
      <w:proofErr w:type="spellEnd"/>
      <w:r>
        <w:rPr>
          <w:sz w:val="32"/>
          <w:szCs w:val="32"/>
        </w:rPr>
        <w:t xml:space="preserve"> house.</w:t>
      </w:r>
    </w:p>
    <w:p w:rsidR="00F7457E" w:rsidRDefault="00450498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S/3153/17/FL – </w:t>
      </w:r>
      <w:r>
        <w:rPr>
          <w:sz w:val="32"/>
          <w:szCs w:val="32"/>
        </w:rPr>
        <w:t>5 Beech Tree Lane – Permission granted for proposed garden room.</w:t>
      </w:r>
    </w:p>
    <w:p w:rsidR="00B26931" w:rsidRDefault="00450498" w:rsidP="00CD3E10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S/4161/17/FL – </w:t>
      </w:r>
      <w:r>
        <w:rPr>
          <w:sz w:val="32"/>
          <w:szCs w:val="32"/>
        </w:rPr>
        <w:t>25 High Street – Two Entrance Pillars to drive.</w:t>
      </w:r>
    </w:p>
    <w:p w:rsidR="00B26931" w:rsidRDefault="00B26931" w:rsidP="00CD3E10">
      <w:pPr>
        <w:rPr>
          <w:sz w:val="32"/>
          <w:szCs w:val="32"/>
        </w:rPr>
      </w:pPr>
    </w:p>
    <w:p w:rsidR="00CD3E10" w:rsidRPr="00CD3E10" w:rsidRDefault="00CD3E10" w:rsidP="00CD3E10">
      <w:pPr>
        <w:rPr>
          <w:sz w:val="32"/>
          <w:szCs w:val="32"/>
        </w:rPr>
      </w:pPr>
    </w:p>
    <w:sectPr w:rsidR="00CD3E10" w:rsidRPr="00CD3E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E10"/>
    <w:rsid w:val="00450498"/>
    <w:rsid w:val="009D4A17"/>
    <w:rsid w:val="00AA0F80"/>
    <w:rsid w:val="00B26931"/>
    <w:rsid w:val="00CD3E10"/>
    <w:rsid w:val="00E0337E"/>
    <w:rsid w:val="00F74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463D0"/>
  <w15:chartTrackingRefBased/>
  <w15:docId w15:val="{7274D811-08CA-414E-96B3-D6AFCF915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04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4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cp:lastPrinted>2017-12-05T15:26:00Z</cp:lastPrinted>
  <dcterms:created xsi:type="dcterms:W3CDTF">2017-11-27T16:12:00Z</dcterms:created>
  <dcterms:modified xsi:type="dcterms:W3CDTF">2017-12-05T15:28:00Z</dcterms:modified>
</cp:coreProperties>
</file>